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BB7" w:rsidRPr="001F2EAA" w:rsidRDefault="001F2EAA">
      <w:pPr>
        <w:widowControl w:val="0"/>
        <w:spacing w:line="240" w:lineRule="auto"/>
        <w:ind w:left="-285"/>
        <w:jc w:val="center"/>
        <w:rPr>
          <w:rFonts w:ascii="Times New Roman" w:eastAsia="Times New Roman" w:hAnsi="Times New Roman" w:cs="Times New Roman"/>
          <w:sz w:val="24"/>
          <w:szCs w:val="24"/>
        </w:rPr>
      </w:pPr>
      <w:r w:rsidRPr="001F2EAA">
        <w:rPr>
          <w:rFonts w:ascii="Times New Roman" w:eastAsia="Times New Roman" w:hAnsi="Times New Roman" w:cs="Times New Roman"/>
          <w:sz w:val="24"/>
          <w:szCs w:val="24"/>
        </w:rPr>
        <w:t>Мектепке дейінгі тәрбие мен оқытудың үлгілік оқу жоспарының және</w:t>
      </w:r>
    </w:p>
    <w:p w:rsidR="001E2BB7" w:rsidRPr="001F2EAA" w:rsidRDefault="001F2EAA">
      <w:pPr>
        <w:widowControl w:val="0"/>
        <w:spacing w:line="240" w:lineRule="auto"/>
        <w:ind w:left="-283"/>
        <w:jc w:val="center"/>
        <w:rPr>
          <w:rFonts w:ascii="Times New Roman" w:eastAsia="Times New Roman" w:hAnsi="Times New Roman" w:cs="Times New Roman"/>
          <w:bCs/>
          <w:sz w:val="24"/>
          <w:szCs w:val="24"/>
        </w:rPr>
      </w:pPr>
      <w:r w:rsidRPr="001F2EAA">
        <w:rPr>
          <w:rFonts w:ascii="Times New Roman" w:eastAsia="Times New Roman" w:hAnsi="Times New Roman" w:cs="Times New Roman"/>
          <w:sz w:val="24"/>
          <w:szCs w:val="24"/>
        </w:rPr>
        <w:t>Мектепке дейінгі тәрбие мен оқытудың үлгілік оқу бағдарламасының негізінде</w:t>
      </w:r>
      <w:r w:rsidRPr="001F2EAA">
        <w:rPr>
          <w:rFonts w:ascii="Times New Roman" w:eastAsia="Times New Roman" w:hAnsi="Times New Roman" w:cs="Times New Roman"/>
          <w:bCs/>
          <w:sz w:val="24"/>
          <w:szCs w:val="24"/>
        </w:rPr>
        <w:t xml:space="preserve"> 2026-2027 оқу жылына арналған</w:t>
      </w:r>
    </w:p>
    <w:p w:rsidR="001E2BB7" w:rsidRPr="001F2EAA" w:rsidRDefault="001F2EAA">
      <w:pPr>
        <w:widowControl w:val="0"/>
        <w:spacing w:line="240" w:lineRule="auto"/>
        <w:jc w:val="center"/>
        <w:rPr>
          <w:rFonts w:ascii="Times New Roman" w:eastAsia="Times New Roman" w:hAnsi="Times New Roman" w:cs="Times New Roman"/>
          <w:bCs/>
          <w:sz w:val="24"/>
          <w:szCs w:val="24"/>
        </w:rPr>
      </w:pPr>
      <w:r w:rsidRPr="001F2EAA">
        <w:rPr>
          <w:rFonts w:ascii="Times New Roman" w:eastAsia="Times New Roman" w:hAnsi="Times New Roman" w:cs="Times New Roman"/>
          <w:bCs/>
          <w:sz w:val="24"/>
          <w:szCs w:val="24"/>
        </w:rPr>
        <w:t>ұйымдастырылған іс-әрекеттің перспективалық жоспары</w:t>
      </w:r>
    </w:p>
    <w:p w:rsidR="001F2EAA" w:rsidRPr="001F2EAA" w:rsidRDefault="001F2EAA" w:rsidP="001F2EAA">
      <w:pPr>
        <w:widowControl w:val="0"/>
        <w:spacing w:line="240" w:lineRule="auto"/>
        <w:jc w:val="both"/>
        <w:rPr>
          <w:rFonts w:ascii="Times New Roman" w:eastAsia="Times New Roman" w:hAnsi="Times New Roman" w:cs="Times New Roman"/>
          <w:bCs/>
          <w:sz w:val="24"/>
          <w:szCs w:val="24"/>
        </w:rPr>
      </w:pPr>
      <w:r w:rsidRPr="001F2EAA">
        <w:rPr>
          <w:rFonts w:ascii="Times New Roman" w:eastAsia="Times New Roman" w:hAnsi="Times New Roman" w:cs="Times New Roman"/>
          <w:bCs/>
          <w:sz w:val="24"/>
          <w:szCs w:val="24"/>
        </w:rPr>
        <w:br/>
      </w:r>
      <w:r w:rsidRPr="001F2EAA">
        <w:rPr>
          <w:rFonts w:ascii="Times New Roman" w:eastAsia="Times New Roman" w:hAnsi="Times New Roman" w:cs="Times New Roman"/>
          <w:bCs/>
          <w:sz w:val="24"/>
          <w:szCs w:val="24"/>
        </w:rPr>
        <w:br/>
      </w:r>
      <w:r w:rsidRPr="001F2EAA">
        <w:rPr>
          <w:rFonts w:ascii="Times New Roman" w:eastAsia="Times New Roman" w:hAnsi="Times New Roman" w:cs="Times New Roman"/>
          <w:sz w:val="24"/>
          <w:szCs w:val="24"/>
        </w:rPr>
        <w:t xml:space="preserve">Мектепке дейінгі ұйым (білім беру ұйымының атауы) </w:t>
      </w:r>
      <w:r w:rsidRPr="001F2EAA">
        <w:rPr>
          <w:rFonts w:ascii="Times New Roman" w:eastAsia="Times New Roman" w:hAnsi="Times New Roman" w:cs="Times New Roman"/>
          <w:sz w:val="24"/>
          <w:szCs w:val="24"/>
          <w:lang w:val="kk-KZ"/>
        </w:rPr>
        <w:t xml:space="preserve">Жекеменшік </w:t>
      </w:r>
    </w:p>
    <w:p w:rsidR="001E2BB7" w:rsidRPr="001F2EAA" w:rsidRDefault="001F2EAA" w:rsidP="001F2EAA">
      <w:pPr>
        <w:widowControl w:val="0"/>
        <w:spacing w:line="240" w:lineRule="auto"/>
        <w:ind w:left="-283"/>
        <w:jc w:val="both"/>
        <w:rPr>
          <w:rFonts w:ascii="Times New Roman" w:eastAsia="Times New Roman" w:hAnsi="Times New Roman" w:cs="Times New Roman"/>
          <w:sz w:val="24"/>
          <w:szCs w:val="24"/>
          <w:lang w:val="kk-KZ"/>
        </w:rPr>
      </w:pPr>
      <w:r w:rsidRPr="001F2EAA">
        <w:rPr>
          <w:rFonts w:ascii="Times New Roman" w:eastAsia="Times New Roman" w:hAnsi="Times New Roman" w:cs="Times New Roman"/>
          <w:sz w:val="24"/>
          <w:szCs w:val="24"/>
          <w:lang w:val="kk-KZ"/>
        </w:rPr>
        <w:t xml:space="preserve">     Мейірім балабақшасы</w:t>
      </w:r>
    </w:p>
    <w:p w:rsidR="001E2BB7" w:rsidRPr="001F2EAA" w:rsidRDefault="001F2EAA">
      <w:pPr>
        <w:widowControl w:val="0"/>
        <w:spacing w:line="240" w:lineRule="auto"/>
        <w:ind w:left="-283"/>
        <w:rPr>
          <w:rFonts w:ascii="Times New Roman" w:eastAsia="Times New Roman" w:hAnsi="Times New Roman" w:cs="Times New Roman"/>
          <w:sz w:val="24"/>
          <w:szCs w:val="24"/>
          <w:lang w:val="kk-KZ"/>
        </w:rPr>
      </w:pPr>
      <w:r w:rsidRPr="001F2EAA">
        <w:rPr>
          <w:rFonts w:ascii="Times New Roman" w:eastAsia="Times New Roman" w:hAnsi="Times New Roman" w:cs="Times New Roman"/>
          <w:sz w:val="24"/>
          <w:szCs w:val="24"/>
        </w:rPr>
        <w:t xml:space="preserve">Топ: ересек топ </w:t>
      </w:r>
      <w:r w:rsidRPr="001F2EAA">
        <w:rPr>
          <w:rFonts w:ascii="Times New Roman" w:eastAsia="Times New Roman" w:hAnsi="Times New Roman" w:cs="Times New Roman"/>
          <w:sz w:val="24"/>
          <w:szCs w:val="24"/>
          <w:lang w:val="kk-KZ"/>
        </w:rPr>
        <w:t>Құлыншақ</w:t>
      </w:r>
    </w:p>
    <w:p w:rsidR="001E2BB7" w:rsidRPr="001F2EAA" w:rsidRDefault="001F2EAA">
      <w:pPr>
        <w:widowControl w:val="0"/>
        <w:spacing w:line="240" w:lineRule="auto"/>
        <w:ind w:left="-283"/>
        <w:rPr>
          <w:rFonts w:ascii="Times New Roman" w:eastAsia="Times New Roman" w:hAnsi="Times New Roman" w:cs="Times New Roman"/>
          <w:sz w:val="24"/>
          <w:szCs w:val="24"/>
        </w:rPr>
      </w:pPr>
      <w:r w:rsidRPr="001F2EAA">
        <w:rPr>
          <w:rFonts w:ascii="Times New Roman" w:eastAsia="Times New Roman" w:hAnsi="Times New Roman" w:cs="Times New Roman"/>
          <w:sz w:val="24"/>
          <w:szCs w:val="24"/>
        </w:rPr>
        <w:t>Балалардың жасы: 4 жастағы бала</w:t>
      </w:r>
      <w:r w:rsidRPr="001F2EAA">
        <w:rPr>
          <w:rFonts w:ascii="Times New Roman" w:eastAsia="Times New Roman" w:hAnsi="Times New Roman" w:cs="Times New Roman"/>
          <w:sz w:val="24"/>
          <w:szCs w:val="24"/>
        </w:rPr>
        <w:t>лар</w:t>
      </w:r>
    </w:p>
    <w:p w:rsidR="001E2BB7" w:rsidRPr="001F2EAA" w:rsidRDefault="001F2EAA">
      <w:pPr>
        <w:widowControl w:val="0"/>
        <w:spacing w:line="240" w:lineRule="auto"/>
        <w:ind w:left="-283"/>
        <w:rPr>
          <w:rFonts w:ascii="Times New Roman" w:eastAsia="Times New Roman" w:hAnsi="Times New Roman" w:cs="Times New Roman"/>
          <w:sz w:val="24"/>
          <w:szCs w:val="24"/>
        </w:rPr>
      </w:pPr>
      <w:r w:rsidRPr="001F2EAA">
        <w:rPr>
          <w:rFonts w:ascii="Times New Roman" w:eastAsia="Times New Roman" w:hAnsi="Times New Roman" w:cs="Times New Roman"/>
          <w:sz w:val="24"/>
          <w:szCs w:val="24"/>
        </w:rPr>
        <w:t>Қандай кезеңге жасалды (айды, жылды көрсету): қаңтар, 2026-2027 оқу жылы</w:t>
      </w:r>
      <w:r w:rsidRPr="001F2EAA">
        <w:rPr>
          <w:rFonts w:ascii="Times New Roman" w:eastAsia="Times New Roman" w:hAnsi="Times New Roman" w:cs="Times New Roman"/>
          <w:sz w:val="24"/>
          <w:szCs w:val="24"/>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356"/>
        <w:gridCol w:w="7764"/>
      </w:tblGrid>
      <w:tr w:rsidR="001E2BB7" w:rsidRPr="001F2EAA">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spacing w:line="240" w:lineRule="auto"/>
              <w:jc w:val="center"/>
              <w:rPr>
                <w:rFonts w:ascii="Times New Roman" w:eastAsia="Times New Roman" w:hAnsi="Times New Roman" w:cs="Times New Roman"/>
              </w:rPr>
            </w:pPr>
            <w:r w:rsidRPr="001F2EAA">
              <w:rPr>
                <w:rFonts w:ascii="Times New Roman" w:eastAsia="Times New Roman" w:hAnsi="Times New Roman" w:cs="Times New Roman"/>
                <w:b/>
                <w:bCs/>
              </w:rPr>
              <w:t>Айы</w:t>
            </w:r>
          </w:p>
        </w:tc>
        <w:tc>
          <w:tcPr>
            <w:tcW w:w="135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spacing w:line="240" w:lineRule="auto"/>
              <w:jc w:val="center"/>
              <w:rPr>
                <w:rFonts w:ascii="Times New Roman" w:eastAsia="Times New Roman" w:hAnsi="Times New Roman" w:cs="Times New Roman"/>
              </w:rPr>
            </w:pPr>
            <w:r w:rsidRPr="001F2EAA">
              <w:rPr>
                <w:rFonts w:ascii="Times New Roman" w:eastAsia="Times New Roman" w:hAnsi="Times New Roman" w:cs="Times New Roman"/>
                <w:b/>
                <w:bCs/>
              </w:rPr>
              <w:t>Ұйымдастырылған іс-әрекет</w:t>
            </w:r>
          </w:p>
        </w:tc>
        <w:tc>
          <w:tcPr>
            <w:tcW w:w="776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spacing w:line="240" w:lineRule="auto"/>
              <w:jc w:val="center"/>
              <w:rPr>
                <w:rFonts w:ascii="Times New Roman" w:eastAsia="Times New Roman" w:hAnsi="Times New Roman" w:cs="Times New Roman"/>
              </w:rPr>
            </w:pPr>
            <w:r w:rsidRPr="001F2EAA">
              <w:rPr>
                <w:rFonts w:ascii="Times New Roman" w:eastAsia="Times New Roman" w:hAnsi="Times New Roman" w:cs="Times New Roman"/>
                <w:b/>
                <w:bCs/>
              </w:rPr>
              <w:t>Ұйымдастырылған іс-әрекеттің міндеттері</w:t>
            </w:r>
          </w:p>
        </w:tc>
      </w:tr>
      <w:tr w:rsidR="001E2BB7" w:rsidRPr="001F2EAA">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jc w:val="center"/>
              <w:rPr>
                <w:rFonts w:ascii="Times New Roman" w:eastAsia="Times New Roman" w:hAnsi="Times New Roman" w:cs="Times New Roman"/>
              </w:rPr>
            </w:pPr>
            <w:r w:rsidRPr="001F2EAA">
              <w:rPr>
                <w:rFonts w:ascii="Times New Roman" w:eastAsia="Times New Roman" w:hAnsi="Times New Roman" w:cs="Times New Roman"/>
              </w:rPr>
              <w:t>Қаңтар</w:t>
            </w:r>
          </w:p>
        </w:tc>
        <w:tc>
          <w:tcPr>
            <w:tcW w:w="135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Дене тәрбиесі</w:t>
            </w:r>
          </w:p>
        </w:tc>
        <w:tc>
          <w:tcPr>
            <w:tcW w:w="77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балалардың денесін үйлесімді дамыту, спорттық, қимылды ойындарға, спортпен айналысуға қызығушылықты арттыру;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дене сапаларын: күш, жылдамдық, төзімділік, ептілік, икемділікті қалыптастыру;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негізгі қимыл түрлерін: жүру мен жүгіруді, секіру мен лақтыруд</w:t>
            </w:r>
            <w:r w:rsidRPr="001F2EAA">
              <w:rPr>
                <w:rFonts w:ascii="Times New Roman" w:eastAsia="Times New Roman" w:hAnsi="Times New Roman" w:cs="Times New Roman"/>
              </w:rPr>
              <w:t>ы, қағып алуды, еңбектеу мен өрмелеуді, жеке мәдени-гигиеналық дағдылары жетілдіру;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дене шынықтыру жаттығуларын орындауға қызығушылықты ояту, салауатты өмір салтын ұстануға тәрбиелеу;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әртүрлі ұлттық қимылды ойындарға, жарыс сипатындағы ойындарға қызығу</w:t>
            </w:r>
            <w:r w:rsidRPr="001F2EAA">
              <w:rPr>
                <w:rFonts w:ascii="Times New Roman" w:eastAsia="Times New Roman" w:hAnsi="Times New Roman" w:cs="Times New Roman"/>
              </w:rPr>
              <w:t>шылыққа баулу;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ойын барысында, спорт жабдықтарын қолдануда қауіпсіздікті сақтау.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w:t>
            </w:r>
            <w:r w:rsidRPr="001F2EAA">
              <w:rPr>
                <w:rFonts w:ascii="Times New Roman" w:eastAsia="Times New Roman" w:hAnsi="Times New Roman" w:cs="Times New Roman"/>
              </w:rPr>
              <w:t>а түзелу, араларын алшақ ұстау және жақын тұру.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Негізгі қимылдар.</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w:t>
            </w:r>
            <w:r w:rsidRPr="001F2EAA">
              <w:rPr>
                <w:rFonts w:ascii="Times New Roman" w:eastAsia="Times New Roman" w:hAnsi="Times New Roman" w:cs="Times New Roman"/>
              </w:rPr>
              <w:t>у, қол мен аяқ қимылдарын үйлестіру.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w:t>
            </w:r>
            <w:r w:rsidRPr="001F2EAA">
              <w:rPr>
                <w:rFonts w:ascii="Times New Roman" w:eastAsia="Times New Roman" w:hAnsi="Times New Roman" w:cs="Times New Roman"/>
              </w:rPr>
              <w:t>п жүру.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жүгіру.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w:t>
            </w:r>
            <w:r w:rsidRPr="001F2EAA">
              <w:rPr>
                <w:rFonts w:ascii="Times New Roman" w:eastAsia="Times New Roman" w:hAnsi="Times New Roman" w:cs="Times New Roman"/>
              </w:rPr>
              <w:t>ағандап еңбектеу, 50 сантиметр биіктікте ілінген арқанның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lastRenderedPageBreak/>
              <w:t>Секіру: бір орында тұрып, қос аяқпен секіру</w:t>
            </w:r>
            <w:r w:rsidRPr="001F2EAA">
              <w:rPr>
                <w:rFonts w:ascii="Times New Roman" w:eastAsia="Times New Roman" w:hAnsi="Times New Roman" w:cs="Times New Roman"/>
              </w:rPr>
              <w:t>, 2–3 метр қашықтыққа алға ұмтылып қос аяқпен секіру, 4–5 сызықтан аттап (сызықтардың арақашықтығы 40–50 сантиметр) секіру.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Лақтыру, домалату, қағып алу: заттардың арасымен доптарды, құрсауларды бір-біріне домалату; допты кедергілер арқылы бастан асыра екі</w:t>
            </w:r>
            <w:r w:rsidRPr="001F2EAA">
              <w:rPr>
                <w:rFonts w:ascii="Times New Roman" w:eastAsia="Times New Roman" w:hAnsi="Times New Roman" w:cs="Times New Roman"/>
              </w:rPr>
              <w:t xml:space="preserve"> қолымен және бір қолымен лақтыру (2 метр қашықтықтан); допты жоғары лақтыру және екі қолымен қағып алу (қатарынан 3–4 рет).</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Ырғақтық жаттығулар. Таныс, бұрын үйренген жаттығуларды және қимылдарды музыкамен сүйемелдеу арқылы орындау.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Жалпы дамытушы жаттығу</w:t>
            </w:r>
            <w:r w:rsidRPr="001F2EAA">
              <w:rPr>
                <w:rFonts w:ascii="Times New Roman" w:eastAsia="Times New Roman" w:hAnsi="Times New Roman" w:cs="Times New Roman"/>
              </w:rPr>
              <w:t>лар.</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Кеудеге арналған жаттығулар.</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w:t>
            </w:r>
            <w:r w:rsidRPr="001F2EAA">
              <w:rPr>
                <w:rFonts w:ascii="Times New Roman" w:eastAsia="Times New Roman" w:hAnsi="Times New Roman" w:cs="Times New Roman"/>
              </w:rPr>
              <w:t>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w:t>
            </w:r>
            <w:r w:rsidRPr="001F2EAA">
              <w:rPr>
                <w:rFonts w:ascii="Times New Roman" w:eastAsia="Times New Roman" w:hAnsi="Times New Roman" w:cs="Times New Roman"/>
              </w:rPr>
              <w:t>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С</w:t>
            </w:r>
            <w:r w:rsidRPr="001F2EAA">
              <w:rPr>
                <w:rFonts w:ascii="Times New Roman" w:eastAsia="Times New Roman" w:hAnsi="Times New Roman" w:cs="Times New Roman"/>
              </w:rPr>
              <w:t>порттық жаттығулар.</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Шаңғымен жүру: шаңғымен бірінің артынан бірі жүру; ересектердің көмегімен шаңғыны киіп, ш</w:t>
            </w:r>
            <w:r w:rsidRPr="001F2EAA">
              <w:rPr>
                <w:rFonts w:ascii="Times New Roman" w:eastAsia="Times New Roman" w:hAnsi="Times New Roman" w:cs="Times New Roman"/>
              </w:rPr>
              <w:t>ешу.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Қимылды ойындар.</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w:t>
            </w:r>
            <w:r w:rsidRPr="001F2EAA">
              <w:rPr>
                <w:rFonts w:ascii="Times New Roman" w:eastAsia="Times New Roman" w:hAnsi="Times New Roman" w:cs="Times New Roman"/>
              </w:rPr>
              <w:t>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Дербес қимыл белсенділігі.</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w:t>
            </w:r>
            <w:r w:rsidRPr="001F2EAA">
              <w:rPr>
                <w:rFonts w:ascii="Times New Roman" w:eastAsia="Times New Roman" w:hAnsi="Times New Roman" w:cs="Times New Roman"/>
              </w:rPr>
              <w:t>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Салауатты өмір салтын қалыптастыру.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«Денсаулық - зор байлы</w:t>
            </w:r>
            <w:r w:rsidRPr="001F2EAA">
              <w:rPr>
                <w:rFonts w:ascii="Times New Roman" w:eastAsia="Times New Roman" w:hAnsi="Times New Roman" w:cs="Times New Roman"/>
              </w:rPr>
              <w:t>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Мәдени-гигеналық дағдыларды жетілдіру.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lastRenderedPageBreak/>
              <w:t>Тамақтану әдебін сақтау. Тама</w:t>
            </w:r>
            <w:r w:rsidRPr="001F2EAA">
              <w:rPr>
                <w:rFonts w:ascii="Times New Roman" w:eastAsia="Times New Roman" w:hAnsi="Times New Roman" w:cs="Times New Roman"/>
              </w:rPr>
              <w:t>қты асықпай шайнау, асхана құралдарын (қасық, шанышқы), майлықты дұрыс қолдану, тамақтанып болғаннан кейін ауызды шаю.</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Өзіне-өзі қызмет көрсету дағдылары.</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Өзіне-өзі қызмет көрсету дағдыларын: өз бетінше киіну мен шешінуді, тісін тазалауды жетілдіру. Киімде</w:t>
            </w:r>
            <w:r w:rsidRPr="001F2EAA">
              <w:rPr>
                <w:rFonts w:ascii="Times New Roman" w:eastAsia="Times New Roman" w:hAnsi="Times New Roman" w:cs="Times New Roman"/>
              </w:rPr>
              <w:t>рді жинау, ілу, ересектің көмегімен оларды</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тазалау, құрғату. Бейнелеу әрекетінен соң құтыларды, қылқаламдарды жуу, үстелді сүрту.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Сауықтыру-шынықтыру шаралары.</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Шынықтырудың барлық түрлерін, жалпы және жергілікті су шараларын жүргізу: әрбір тамақтанғаннан к</w:t>
            </w:r>
            <w:r w:rsidRPr="001F2EAA">
              <w:rPr>
                <w:rFonts w:ascii="Times New Roman" w:eastAsia="Times New Roman" w:hAnsi="Times New Roman" w:cs="Times New Roman"/>
              </w:rPr>
              <w:t xml:space="preserve">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1E2BB7" w:rsidRPr="001F2EAA">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E2BB7" w:rsidRPr="001F2EAA" w:rsidRDefault="001E2BB7">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35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Жүзу</w:t>
            </w:r>
          </w:p>
        </w:tc>
        <w:tc>
          <w:tcPr>
            <w:tcW w:w="77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1E2BB7" w:rsidRPr="001F2EAA">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E2BB7" w:rsidRPr="001F2EAA" w:rsidRDefault="001E2BB7">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35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Тіл дамыту және көркем әдебиет</w:t>
            </w:r>
          </w:p>
        </w:tc>
        <w:tc>
          <w:tcPr>
            <w:tcW w:w="77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185. </w:t>
            </w:r>
            <w:proofErr w:type="gramStart"/>
            <w:r w:rsidRPr="001F2EAA">
              <w:rPr>
                <w:rFonts w:ascii="Times New Roman" w:eastAsia="Times New Roman" w:hAnsi="Times New Roman" w:cs="Times New Roman"/>
              </w:rPr>
              <w:t>Сө  Сөйлеудің</w:t>
            </w:r>
            <w:proofErr w:type="gramEnd"/>
            <w:r w:rsidRPr="001F2EAA">
              <w:rPr>
                <w:rFonts w:ascii="Times New Roman" w:eastAsia="Times New Roman" w:hAnsi="Times New Roman" w:cs="Times New Roman"/>
              </w:rPr>
              <w:t xml:space="preserve"> дыбыстық мәдениеті.</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r>
            <w:r w:rsidRPr="001F2EAA">
              <w:rPr>
                <w:rFonts w:ascii="Times New Roman" w:eastAsia="Times New Roman" w:hAnsi="Times New Roman" w:cs="Times New Roman"/>
              </w:rPr>
              <w:t>Дауысты, дауыссыз дыбыстарды дұрыс айту дағдыларын бекіту. Артикуляциялық аппаратты жетілдіру.</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t xml:space="preserve">Сөйлеу қарқынын өзгертуді бекіту: ақырын, жылдам сөйлеуді меңгерту үшін тақпақтар мен жаңылтпаштар айтқызу. </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t>Фонематикалық естуді дамыту: белгілі бір дыбыс</w:t>
            </w:r>
            <w:r w:rsidRPr="001F2EAA">
              <w:rPr>
                <w:rFonts w:ascii="Times New Roman" w:eastAsia="Times New Roman" w:hAnsi="Times New Roman" w:cs="Times New Roman"/>
              </w:rPr>
              <w:t>тан басталатын сөздерді есту арқылы ажырата білуге және атауға үйрету.</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t>Сөздік қор.</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t>Айналасындағы заттармен сөздік қорды кеңейту: тұрмыстық заттар және қоршаған орта заттарының қолданылу маңыздылығын түсіну, заттардың атауларын сөйлеуде қолдану.</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t>Ба</w:t>
            </w:r>
            <w:r w:rsidRPr="001F2EAA">
              <w:rPr>
                <w:rFonts w:ascii="Times New Roman" w:eastAsia="Times New Roman" w:hAnsi="Times New Roman" w:cs="Times New Roman"/>
              </w:rPr>
              <w:t>ланың сөздік қорын айналасындағы өзін қоршаған ортадан тыс заттар мен құбылыстардың атауларымен кеңейту.</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t>Сөздік қорды ересектердің мамандықтарын білдіретін зат есімдермен, еңбек әрекетін білдіретін етістіктермен толықтыру.</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t>Сөйлеуде күнделікті көп қол</w:t>
            </w:r>
            <w:r w:rsidRPr="001F2EAA">
              <w:rPr>
                <w:rFonts w:ascii="Times New Roman" w:eastAsia="Times New Roman" w:hAnsi="Times New Roman" w:cs="Times New Roman"/>
              </w:rPr>
              <w:t>данылатын сын есімдерді, етістіктерді, есімдіктерді қолдану.</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мағынасы қарама-қарсы антон</w:t>
            </w:r>
            <w:r w:rsidRPr="001F2EAA">
              <w:rPr>
                <w:rFonts w:ascii="Times New Roman" w:eastAsia="Times New Roman" w:hAnsi="Times New Roman" w:cs="Times New Roman"/>
              </w:rPr>
              <w:t>им сөздермен байыту.</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w:t>
            </w:r>
            <w:r w:rsidRPr="001F2EAA">
              <w:rPr>
                <w:rFonts w:ascii="Times New Roman" w:eastAsia="Times New Roman" w:hAnsi="Times New Roman" w:cs="Times New Roman"/>
              </w:rPr>
              <w:t>тілікті сақтауға баулу.</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t>Тілдің грамматикалық құрылымы.</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w:t>
            </w:r>
            <w:r w:rsidRPr="001F2EAA">
              <w:rPr>
                <w:rFonts w:ascii="Times New Roman" w:eastAsia="Times New Roman" w:hAnsi="Times New Roman" w:cs="Times New Roman"/>
              </w:rPr>
              <w:t>пше түрде, зат есімдерді сын есімдермен байланыстыруға.</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t>Байланыстырып сөйлеу.</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lastRenderedPageBreak/>
              <w:t xml:space="preserve">  </w:t>
            </w:r>
            <w:r w:rsidRPr="001F2EAA">
              <w:rPr>
                <w:rFonts w:ascii="Times New Roman" w:eastAsia="Times New Roman" w:hAnsi="Times New Roman" w:cs="Times New Roman"/>
              </w:rPr>
              <w:tab/>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1E2BB7" w:rsidRPr="001F2EAA" w:rsidRDefault="001F2EAA">
            <w:pPr>
              <w:shd w:val="clear" w:color="auto" w:fill="FFFFFF"/>
              <w:ind w:hanging="992"/>
              <w:rPr>
                <w:rFonts w:ascii="Times New Roman" w:eastAsia="Times New Roman" w:hAnsi="Times New Roman" w:cs="Times New Roman"/>
              </w:rPr>
            </w:pPr>
            <w:r w:rsidRPr="001F2EAA">
              <w:rPr>
                <w:rFonts w:ascii="Times New Roman" w:eastAsia="Times New Roman" w:hAnsi="Times New Roman" w:cs="Times New Roman"/>
              </w:rPr>
              <w:t xml:space="preserve">  </w:t>
            </w:r>
            <w:r w:rsidRPr="001F2EAA">
              <w:rPr>
                <w:rFonts w:ascii="Times New Roman" w:eastAsia="Times New Roman" w:hAnsi="Times New Roman" w:cs="Times New Roman"/>
              </w:rPr>
              <w:tab/>
              <w:t>Балалард</w:t>
            </w:r>
            <w:r w:rsidRPr="001F2EAA">
              <w:rPr>
                <w:rFonts w:ascii="Times New Roman" w:eastAsia="Times New Roman" w:hAnsi="Times New Roman" w:cs="Times New Roman"/>
              </w:rPr>
              <w:t>ы әңгіме айтуға үйрету: затты, суретті өз бетінше қарап, сипаттауға баулу.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Ұсынылған сюжеттер бойынша қойылымдарды сахналауға үйрету.</w:t>
            </w:r>
          </w:p>
        </w:tc>
      </w:tr>
      <w:tr w:rsidR="001E2BB7" w:rsidRPr="001F2EAA">
        <w:trPr>
          <w:trHeight w:val="20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E2BB7" w:rsidRPr="001F2EAA" w:rsidRDefault="001E2BB7">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35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E2BB7" w:rsidRPr="001F2EAA" w:rsidRDefault="001E2BB7">
            <w:pPr>
              <w:widowControl w:val="0"/>
              <w:spacing w:line="240" w:lineRule="auto"/>
            </w:pPr>
          </w:p>
        </w:tc>
        <w:tc>
          <w:tcPr>
            <w:tcW w:w="77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Қазақстан халқының мәдениетімен, салт-дәстүрлерімен таныстыру арқылы түрлі балалар әрекетінде балалардың ауызша сөйлеуін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баланың айналасындағы өзін қоршаған ортадан тыс заттар мен құбылыстар туралы ақпараттарды алуында оның қажеттіліктерін қана</w:t>
            </w:r>
            <w:r w:rsidRPr="001F2EAA">
              <w:rPr>
                <w:rFonts w:ascii="Times New Roman" w:eastAsia="Times New Roman" w:hAnsi="Times New Roman" w:cs="Times New Roman"/>
              </w:rPr>
              <w:t>ғаттандыру, оларды құрдастарымен талқылау;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балаларға жастарына сәйкес тыңдауға, сахналауға, тәрбиелік мәні бар әдеби шығармаларды ұсыну;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балалар әдебиетіне, театр әлеміне қызығушылықты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xml:space="preserve">Әдеби шығармаларды мұқият тыңдау, кейіпкерлерге жанашырлық </w:t>
            </w:r>
            <w:r w:rsidRPr="001F2EAA">
              <w:rPr>
                <w:rFonts w:ascii="Times New Roman" w:eastAsia="Times New Roman" w:hAnsi="Times New Roman" w:cs="Times New Roman"/>
              </w:rPr>
              <w:t>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w:t>
            </w:r>
            <w:r w:rsidRPr="001F2EAA">
              <w:rPr>
                <w:rFonts w:ascii="Times New Roman" w:eastAsia="Times New Roman" w:hAnsi="Times New Roman" w:cs="Times New Roman"/>
              </w:rPr>
              <w:t xml:space="preserve"> ертегі мен әңгіменің басын, соңын ойдан құрастыруға баулу.</w:t>
            </w:r>
          </w:p>
        </w:tc>
      </w:tr>
      <w:tr w:rsidR="001E2BB7" w:rsidRPr="001F2EAA">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E2BB7" w:rsidRPr="001F2EAA" w:rsidRDefault="001E2BB7">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35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Қазақ тілі</w:t>
            </w:r>
          </w:p>
        </w:tc>
        <w:tc>
          <w:tcPr>
            <w:tcW w:w="77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ересектермен және балалармен еркін қарым-қатынас жасау дағдыларын</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қалыптастыру;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Қазақстан халқының мәдениетімен, салт-дәстүрлерімен таныстыру арқылы түрлі балалар әрекетінде балалардың ауызша сөйлеуін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баланың айналасындағы өзін қоршаған ортадан тыс заттар мен құбылыстар туралы ақпараттарды алуында оның қажеттіліктерін қана</w:t>
            </w:r>
            <w:r w:rsidRPr="001F2EAA">
              <w:rPr>
                <w:rFonts w:ascii="Times New Roman" w:eastAsia="Times New Roman" w:hAnsi="Times New Roman" w:cs="Times New Roman"/>
              </w:rPr>
              <w:t>ғаттандыру, оларды</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құрдастарымен талқылау;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балалар әдебиетіне, театр әлеміне қызығушылықты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Тілдік дамытушы ор</w:t>
            </w:r>
            <w:r w:rsidRPr="001F2EAA">
              <w:rPr>
                <w:rFonts w:ascii="Times New Roman" w:eastAsia="Times New Roman" w:hAnsi="Times New Roman" w:cs="Times New Roman"/>
              </w:rPr>
              <w:t>та.</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w:t>
            </w:r>
            <w:r w:rsidRPr="001F2EAA">
              <w:rPr>
                <w:rFonts w:ascii="Times New Roman" w:eastAsia="Times New Roman" w:hAnsi="Times New Roman" w:cs="Times New Roman"/>
              </w:rPr>
              <w:t>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xml:space="preserve">Сөйлеудің дыбыстық мәдениеті. Қазақ тіліне тән ө, і дыбыстарын жеке, сөз ішінде анық </w:t>
            </w:r>
            <w:r w:rsidRPr="001F2EAA">
              <w:rPr>
                <w:rFonts w:ascii="Times New Roman" w:eastAsia="Times New Roman" w:hAnsi="Times New Roman" w:cs="Times New Roman"/>
              </w:rPr>
              <w:t>айтуға баулу.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Сөздік қор.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Тілдің грамматикалық құрылымы.</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Сөздерді жіктеп, тәуелдеп, се</w:t>
            </w:r>
            <w:r w:rsidRPr="001F2EAA">
              <w:rPr>
                <w:rFonts w:ascii="Times New Roman" w:eastAsia="Times New Roman" w:hAnsi="Times New Roman" w:cs="Times New Roman"/>
              </w:rPr>
              <w:t xml:space="preserve">птеп қолдана білуге үйрету. Етістіктің болымсыз түрін немесе есім сөздермен қолданылатын «емес» шылауын қолдана білуге </w:t>
            </w:r>
            <w:r w:rsidRPr="001F2EAA">
              <w:rPr>
                <w:rFonts w:ascii="Times New Roman" w:eastAsia="Times New Roman" w:hAnsi="Times New Roman" w:cs="Times New Roman"/>
              </w:rPr>
              <w:lastRenderedPageBreak/>
              <w:t>үйрету, үлгі бойынша жай, жайылма сөйлемдер құра білуге үйрету. Өз ойын жай және жайылма сөйлемдермен жеткізуге мүмкіндік беру.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Байланыст</w:t>
            </w:r>
            <w:r w:rsidRPr="001F2EAA">
              <w:rPr>
                <w:rFonts w:ascii="Times New Roman" w:eastAsia="Times New Roman" w:hAnsi="Times New Roman" w:cs="Times New Roman"/>
              </w:rPr>
              <w:t>ырып сөйлеу.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w:t>
            </w:r>
            <w:r w:rsidRPr="001F2EAA">
              <w:rPr>
                <w:rFonts w:ascii="Times New Roman" w:eastAsia="Times New Roman" w:hAnsi="Times New Roman" w:cs="Times New Roman"/>
              </w:rPr>
              <w:t>рды 4-5 сөйлеммен сипаттауға, берілген сурет бойынша оған дейінгі және одан кейінгі оқиғаны ойлап табуға баулу.</w:t>
            </w:r>
          </w:p>
        </w:tc>
      </w:tr>
      <w:tr w:rsidR="001E2BB7" w:rsidRPr="001F2EAA">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E2BB7" w:rsidRPr="001F2EAA" w:rsidRDefault="001E2BB7">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35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Математика негіздері</w:t>
            </w:r>
          </w:p>
        </w:tc>
        <w:tc>
          <w:tcPr>
            <w:tcW w:w="77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Жиын.</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Балаларға әртүрлі түстегі, өлшемдегі заттардан тұратын жиын туралы түсінік беру; осы заттарды салыстыру, заттарды жұппен қою арқылы оларды санамай-ақ тең немесе тең еместігін анықтай білу.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Сан, санау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5-ке дейін реттік санау дағдыларын дамыту, сандарды реті бойынша атауға («Қаптағы бұршақтар»), реттік сан есімдерді атауға, «Нешінші?», «Қай орында?», «Барлығы қанша?» сұрақтарына жауап беруге және қорытынды санды атауға үйрету.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Екі қатарда орналасқан затт</w:t>
            </w:r>
            <w:r w:rsidRPr="001F2EAA">
              <w:rPr>
                <w:rFonts w:ascii="Times New Roman" w:eastAsia="Times New Roman" w:hAnsi="Times New Roman" w:cs="Times New Roman"/>
              </w:rPr>
              <w:t>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бір затты алып тастау арқылы қалыптастыру, «Қанша болды?», «Қаншасы қалды?» сұрақтарына жау</w:t>
            </w:r>
            <w:r w:rsidRPr="001F2EAA">
              <w:rPr>
                <w:rFonts w:ascii="Times New Roman" w:eastAsia="Times New Roman" w:hAnsi="Times New Roman" w:cs="Times New Roman"/>
              </w:rPr>
              <w:t>ап беруге үйрету.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5 көлемінде тура және кері санауға жаттықтыру.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Шама</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Ұзындығы және ені бойынша екі түрлі және бірдей заттарды («Жіңішке және кең қысқы жолдар»), биіктігі және жуандығы бойынша («Жануарлардың іздерін зерттейміз») салыстыру; салыстыру нәтиже</w:t>
            </w:r>
            <w:r w:rsidRPr="001F2EAA">
              <w:rPr>
                <w:rFonts w:ascii="Times New Roman" w:eastAsia="Times New Roman" w:hAnsi="Times New Roman" w:cs="Times New Roman"/>
              </w:rPr>
              <w:t>лерін атау (кеңірек – тарлау, ең тар (кең), жуан – жіңішке, ең жуан (жіңішке)); шаманы салыстыру кезінде үстіне қою және қасына қою тәсілдерін қолдану; сондай-ақ заттарды жуандығы бойынша салыстыру кезінде саусақтарды пайдалану.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Геометриялық фигуралар</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Геом</w:t>
            </w:r>
            <w:r w:rsidRPr="001F2EAA">
              <w:rPr>
                <w:rFonts w:ascii="Times New Roman" w:eastAsia="Times New Roman" w:hAnsi="Times New Roman" w:cs="Times New Roman"/>
              </w:rPr>
              <w:t>етриялық фигураларды (дөңгелек, шаршы, үшбұрыш) көру және сипап сезу арқылы зерттей отырып, тану және атау.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Кеңістікті бағдарлау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Өзіне қатысты кеңістіктік бағыттарды анықтау, берілген бағытта қозғалу (алға – артқа, оңға – солға, жоғары – төмен), заттарды о</w:t>
            </w:r>
            <w:r w:rsidRPr="001F2EAA">
              <w:rPr>
                <w:rFonts w:ascii="Times New Roman" w:eastAsia="Times New Roman" w:hAnsi="Times New Roman" w:cs="Times New Roman"/>
              </w:rPr>
              <w:t>ң қолмен солдан оңға қарай орналастыру; заттардың өзіне қатысты орналасуын сөздермен белгілеу («Қарлы кесек алыс және жақын»).</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Уақытты бағдарлау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xml:space="preserve">Қыстағы тәулік бөліктері (таңертең, күндіз, кеш, түн), олардың сипаттамалық ерекшеліктері мен реттілігі туралы </w:t>
            </w:r>
            <w:r w:rsidRPr="001F2EAA">
              <w:rPr>
                <w:rFonts w:ascii="Times New Roman" w:eastAsia="Times New Roman" w:hAnsi="Times New Roman" w:cs="Times New Roman"/>
              </w:rPr>
              <w:t xml:space="preserve">түсініктерін кеңейту, «кеше», «бүгін», «ертең» сөздерінің мағынасын түсіндіру. </w:t>
            </w:r>
          </w:p>
        </w:tc>
      </w:tr>
      <w:tr w:rsidR="001E2BB7" w:rsidRPr="001F2EAA">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E2BB7" w:rsidRPr="001F2EAA" w:rsidRDefault="001E2BB7">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35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Қоршаған әлеммен таныстыру</w:t>
            </w:r>
          </w:p>
        </w:tc>
        <w:tc>
          <w:tcPr>
            <w:tcW w:w="77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Бала, оның отбасы, үйі</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xml:space="preserve">Өзін ересек адам ретінде қабылдауға, өз пікірін білдіруге, келісімін көрсетуге үйрету. Өзінің аты-жөнін, тегін, жасын, жынысын атай білу дағдыларын бекіту, </w:t>
            </w:r>
            <w:r w:rsidRPr="001F2EAA">
              <w:rPr>
                <w:rFonts w:ascii="Times New Roman" w:eastAsia="Times New Roman" w:hAnsi="Times New Roman" w:cs="Times New Roman"/>
              </w:rPr>
              <w:lastRenderedPageBreak/>
              <w:t>өзіне деген сенімділігін тәрбиелеу.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Отбасының үлкен және кіші мүшелеріне құрметпен, қамқорлықпен қарауға тәрбиелеу.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Заттық әлем</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xml:space="preserve">Көлік </w:t>
            </w:r>
            <w:r w:rsidRPr="001F2EAA">
              <w:rPr>
                <w:rFonts w:ascii="Times New Roman" w:eastAsia="Times New Roman" w:hAnsi="Times New Roman" w:cs="Times New Roman"/>
              </w:rPr>
              <w:t>және байланыс құралдары</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Көлік түрлерін (әуе, су, жерүсті) ажырата білу. Мақсатына қарай көлік түрлерін: өрт сөндіру машинасы, жедел жәрдем көлігі, жүк тиегіш, қар тазалайтын машинаны ажырату.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Еңбекке баулу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Еңбекке және берілген тапсырмаға оң көзқараспен, ж</w:t>
            </w:r>
            <w:r w:rsidRPr="001F2EAA">
              <w:rPr>
                <w:rFonts w:ascii="Times New Roman" w:eastAsia="Times New Roman" w:hAnsi="Times New Roman" w:cs="Times New Roman"/>
              </w:rPr>
              <w:t>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xml:space="preserve">Ата-аналарының және басқа </w:t>
            </w:r>
            <w:r w:rsidRPr="001F2EAA">
              <w:rPr>
                <w:rFonts w:ascii="Times New Roman" w:eastAsia="Times New Roman" w:hAnsi="Times New Roman" w:cs="Times New Roman"/>
              </w:rPr>
              <w:t>да ересектердің мамандықтарына қызығушылық таныту, еңбектің маңызын түсіну. Нанға және азық-түлік өнімдеріне ұқыпты қарауға тәрбиелеу.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Адамгершілік және патриоттық тәрбие</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Моральдық нормаларды сақтау және бұзу жағдайларына өз көзқарасын білдіруге үйрету: өз</w:t>
            </w:r>
            <w:r w:rsidRPr="001F2EAA">
              <w:rPr>
                <w:rFonts w:ascii="Times New Roman" w:eastAsia="Times New Roman" w:hAnsi="Times New Roman" w:cs="Times New Roman"/>
              </w:rPr>
              <w:t>ара көмек көрсету, мақұлдау, әділдік таныту, құрдасының өтінішіне жол беру, бірге және тату ойнау, ойыншықтармен бөлісу.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Үлкендерді құрметтеуге, кішілерге көмек көрсетуге үйрету; ренжіткені үшін кешірім сұрай білуге баулу; ұлттық ойындарға қатысуға ынталан</w:t>
            </w:r>
            <w:r w:rsidRPr="001F2EAA">
              <w:rPr>
                <w:rFonts w:ascii="Times New Roman" w:eastAsia="Times New Roman" w:hAnsi="Times New Roman" w:cs="Times New Roman"/>
              </w:rPr>
              <w:t>дыру.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Менің Отаным – Қазақстан</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Қазақстан Республикасының астанасы, туған өлке туралы түсініктерін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Жолда жүру ережелері</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Табиғатпен таныстыру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Ауа райы құбылыстар</w:t>
            </w:r>
            <w:r w:rsidRPr="001F2EAA">
              <w:rPr>
                <w:rFonts w:ascii="Times New Roman" w:eastAsia="Times New Roman" w:hAnsi="Times New Roman" w:cs="Times New Roman"/>
              </w:rPr>
              <w:t>ы (қар, боран, бұрқасын, аяз – қыс мезгіліне тән маусымдық табиғат құбылыстары) туралы түсініктерін кеңейту.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Бақылау күнтізбесінде ауа райының жағдайын анықтау және белгілеу, қыс мезгілінде ауа райына сәйкес киіну дағдыларын қалыптастыру.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Қарапайым себеп-с</w:t>
            </w:r>
            <w:r w:rsidRPr="001F2EAA">
              <w:rPr>
                <w:rFonts w:ascii="Times New Roman" w:eastAsia="Times New Roman" w:hAnsi="Times New Roman" w:cs="Times New Roman"/>
              </w:rPr>
              <w:t>алдарлық байланыстарды анықтау: қар – жауын-шашын; қардың жерде жатуының себебі – күннің суықтығы, аяз; ағаштардың жапырақсыз, қатып тұруының себебі – суықтың болуы; қыстап қалатын құстардың сайрамауының себебі – суық; құстар мен жануарларға қоректің жетіс</w:t>
            </w:r>
            <w:r w:rsidRPr="001F2EAA">
              <w:rPr>
                <w:rFonts w:ascii="Times New Roman" w:eastAsia="Times New Roman" w:hAnsi="Times New Roman" w:cs="Times New Roman"/>
              </w:rPr>
              <w:t>пеуінің себебі – күннің суықтығы және жердің қармен жабылуы.</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Өсімдіктер әлемі</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Өсімдіктер және оларға күтім жасау (жерді қопсыту, суару, жапырақтардың шаңын сүрту) туралы түсініктерін кеңейту. Бөлме өсімдіктеріне және табиғат бұрышындағы жануарларға (аквари</w:t>
            </w:r>
            <w:r w:rsidRPr="001F2EAA">
              <w:rPr>
                <w:rFonts w:ascii="Times New Roman" w:eastAsia="Times New Roman" w:hAnsi="Times New Roman" w:cs="Times New Roman"/>
              </w:rPr>
              <w:t>умдағы балықтарға) күтім жасау ережелерін сақтай білуге үйрету.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Жануарлар әлемі</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lastRenderedPageBreak/>
              <w:t>Жабайы жануарлар, олардың сыртқы түрі, тіршілік ету ортасы, қозғалысы, қоректенуі және қоршаған ортаға бейімделуі (қысқы ұйқыға кетуі, сыртқы түсінің өзгеруі) туралы түсініктер</w:t>
            </w:r>
            <w:r w:rsidRPr="001F2EAA">
              <w:rPr>
                <w:rFonts w:ascii="Times New Roman" w:eastAsia="Times New Roman" w:hAnsi="Times New Roman" w:cs="Times New Roman"/>
              </w:rPr>
              <w:t>ін кеңейту.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Бақылау барысында жануарлар тіршілігінің маусымдық өзгерістермен байланысын салыстыру: қыста қыстап қалатын құстар адамның қасында тіршілік етіп, қыстан шығады; кейбір жануарлар қысқы ұйқыға кетеді; жыртқыштар аң аулайды; кейбір жануарлар қор ж</w:t>
            </w:r>
            <w:r w:rsidRPr="001F2EAA">
              <w:rPr>
                <w:rFonts w:ascii="Times New Roman" w:eastAsia="Times New Roman" w:hAnsi="Times New Roman" w:cs="Times New Roman"/>
              </w:rPr>
              <w:t>инаған азығын пайдаланады. Жануарлардың қоршаған ортаға бейімделу тәсілдерін (қорек, мекендейтін орта) анықтау.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Қыстап қалатын құстар туралы түсініктерін кеңейту.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Балалардың жалпы қабылданған мінез-құлық ережелері мен нормаларын, қауіпсіздік ережелерін мең</w:t>
            </w:r>
            <w:r w:rsidRPr="001F2EAA">
              <w:rPr>
                <w:rFonts w:ascii="Times New Roman" w:eastAsia="Times New Roman" w:hAnsi="Times New Roman" w:cs="Times New Roman"/>
              </w:rPr>
              <w:t>геруі</w:t>
            </w:r>
            <w:r w:rsidRPr="001F2EAA">
              <w:rPr>
                <w:rFonts w:ascii="Times New Roman" w:eastAsia="Times New Roman" w:hAnsi="Times New Roman" w:cs="Times New Roman"/>
              </w:rPr>
              <w:br/>
              <w:t>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Балаларды қоршаған ортада және табиғатта өз</w:t>
            </w:r>
            <w:r w:rsidRPr="001F2EAA">
              <w:rPr>
                <w:rFonts w:ascii="Times New Roman" w:eastAsia="Times New Roman" w:hAnsi="Times New Roman" w:cs="Times New Roman"/>
              </w:rPr>
              <w:t>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Қоғамдық орындарда және қоғамдық көлікте өзін-өзі ұстау ережелерін сақтау. Амандасу, қоштасу, ересектер</w:t>
            </w:r>
            <w:r w:rsidRPr="001F2EAA">
              <w:rPr>
                <w:rFonts w:ascii="Times New Roman" w:eastAsia="Times New Roman" w:hAnsi="Times New Roman" w:cs="Times New Roman"/>
              </w:rPr>
              <w:t>ді аты және әкесінің аты бойынша атау, өтінішін сыпайы түрде білдіру, алғыс айту дағдыларын қалыптастыру.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Жануарлар мен өсімдіктерге ұқыпты қарауға тәрбиелеу (қыстап қалатын құстарды қоректендіру). Қоқысты шашпауға, қоршаған ортаны таза ұстауға үйрету, экологиялық білімдерін іс жүзінде қолдануға баулу.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Өз өмірінің қауіпсіздігінің қарапайым дағдыларын меңгеру (</w:t>
            </w:r>
            <w:r w:rsidRPr="001F2EAA">
              <w:rPr>
                <w:rFonts w:ascii="Times New Roman" w:eastAsia="Times New Roman" w:hAnsi="Times New Roman" w:cs="Times New Roman"/>
              </w:rPr>
              <w:t xml:space="preserve">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tc>
      </w:tr>
      <w:tr w:rsidR="001E2BB7" w:rsidRPr="001F2EAA">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E2BB7" w:rsidRPr="001F2EAA" w:rsidRDefault="001E2BB7">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35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Сурет салу</w:t>
            </w:r>
          </w:p>
        </w:tc>
        <w:tc>
          <w:tcPr>
            <w:tcW w:w="77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түрлі балалар әрекетінде балалардың көркем-шығармашылық қабілеттерін, дербестігін, белсенділігін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Балалардың гүлдер, қоршаған заттар мен табиғат объектілер</w:t>
            </w:r>
            <w:r w:rsidRPr="001F2EAA">
              <w:rPr>
                <w:rFonts w:ascii="Times New Roman" w:eastAsia="Times New Roman" w:hAnsi="Times New Roman" w:cs="Times New Roman"/>
              </w:rPr>
              <w:t>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1E2BB7" w:rsidRPr="001F2EAA">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E2BB7" w:rsidRPr="001F2EAA" w:rsidRDefault="001E2BB7">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35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Мүсіндеу</w:t>
            </w:r>
          </w:p>
        </w:tc>
        <w:tc>
          <w:tcPr>
            <w:tcW w:w="77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өнер туындыларын қабылдау мен түсіну дағдыларын қалыптастыру;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қоршаған ортадағы әсемдікті қабылдауға баулу, шығармашылық ойлау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мен қиялды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Тар жолақтарды</w:t>
            </w:r>
            <w:r w:rsidRPr="001F2EAA">
              <w:rPr>
                <w:rFonts w:ascii="Times New Roman" w:eastAsia="Times New Roman" w:hAnsi="Times New Roman" w:cs="Times New Roman"/>
              </w:rPr>
              <w:t xml:space="preserve"> көлденеңінен қиюды, шаршының бұрыштарын қиюды үйрету.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w:t>
            </w:r>
            <w:r w:rsidRPr="001F2EAA">
              <w:rPr>
                <w:rFonts w:ascii="Times New Roman" w:eastAsia="Times New Roman" w:hAnsi="Times New Roman" w:cs="Times New Roman"/>
              </w:rPr>
              <w:t>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1E2BB7" w:rsidRPr="001F2EAA">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E2BB7" w:rsidRPr="001F2EAA" w:rsidRDefault="001E2BB7">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35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Жапсыру</w:t>
            </w:r>
          </w:p>
        </w:tc>
        <w:tc>
          <w:tcPr>
            <w:tcW w:w="77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өзінің және басқа балалардың жұмыстарын бағалау арқылы көркемэстетикалық талғамды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Мүсіндеуде қысу, тарту, басу әдістерін қолдану. Кескішті қолдануды үйрету, оның көмегімен жасалған бұйымды безендіруге ынталандыру.</w:t>
            </w:r>
          </w:p>
        </w:tc>
      </w:tr>
      <w:tr w:rsidR="001E2BB7" w:rsidRPr="001F2EAA">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E2BB7" w:rsidRPr="001F2EAA" w:rsidRDefault="001E2BB7">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35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Құрастыру</w:t>
            </w:r>
          </w:p>
        </w:tc>
        <w:tc>
          <w:tcPr>
            <w:tcW w:w="77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түрлі балалар әрекетінде балалардың көркем-шығармашылық қабілеттерін, дербестігін, белсенділігін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балаларды қауіпсіздікті сақтауға, ұқыптылыққа тәрбиелеу.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Қағаздан құрастыру.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xml:space="preserve">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w:t>
            </w:r>
            <w:r w:rsidRPr="001F2EAA">
              <w:rPr>
                <w:rFonts w:ascii="Times New Roman" w:eastAsia="Times New Roman" w:hAnsi="Times New Roman" w:cs="Times New Roman"/>
              </w:rPr>
              <w:t>бөлшектерді өзара желімдеп, композиция құрастыру, «оригами» үлгісі бойынша қарапайым пішіндер құрастыру.</w:t>
            </w:r>
          </w:p>
        </w:tc>
      </w:tr>
      <w:tr w:rsidR="001E2BB7" w:rsidRPr="001F2EAA">
        <w:tc>
          <w:tcPr>
            <w:tcW w:w="1020" w:type="dxa"/>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E2BB7" w:rsidRPr="001F2EAA" w:rsidRDefault="001E2BB7">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35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Музыка</w:t>
            </w:r>
          </w:p>
        </w:tc>
        <w:tc>
          <w:tcPr>
            <w:tcW w:w="7763"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Балалардың музыкаға деген қызығушылығын тудыру, оны тыңдауға</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ынталандыру, музыкалық шығармаларды эмоционалды қабылдауды дамыту.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Музыка тыңдау.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xml:space="preserve">Музыканы тыңдау мәдениетін сақтау (музыкалық шығармаларды алаңдамай соңына дейін тыңдау). </w:t>
            </w:r>
            <w:r w:rsidRPr="001F2EAA">
              <w:rPr>
                <w:rFonts w:ascii="Times New Roman" w:eastAsia="Times New Roman" w:hAnsi="Times New Roman" w:cs="Times New Roman"/>
              </w:rPr>
              <w:br/>
              <w:t xml:space="preserve">М. Глинка «Полька»; Бота Бейсенова «Аппақ қар»; Б. Дәлденбай, А. Асылбек «Аю», «Түлкі»; Н.Тілендиев «Құстар әні». </w:t>
            </w:r>
            <w:r w:rsidRPr="001F2EAA">
              <w:rPr>
                <w:rFonts w:ascii="Times New Roman" w:eastAsia="Times New Roman" w:hAnsi="Times New Roman" w:cs="Times New Roman"/>
              </w:rPr>
              <w:br/>
              <w:t>Музыканың сипатын сезінуге үйрету, таныс шығармал</w:t>
            </w:r>
            <w:r w:rsidRPr="001F2EAA">
              <w:rPr>
                <w:rFonts w:ascii="Times New Roman" w:eastAsia="Times New Roman" w:hAnsi="Times New Roman" w:cs="Times New Roman"/>
              </w:rPr>
              <w:t>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w:t>
            </w:r>
            <w:r w:rsidRPr="001F2EAA">
              <w:rPr>
                <w:rFonts w:ascii="Times New Roman" w:eastAsia="Times New Roman" w:hAnsi="Times New Roman" w:cs="Times New Roman"/>
              </w:rPr>
              <w:t>е қимылдармен сүйемелдеу, қазақтың ұлттық аспабы домбырамен орындалған әндер мен күйлерді тыңдату.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Ән айту.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Балаларды мәнерлеп ән айтуға үйрету, әнді созып, қимылдармен үйлестіріп айтуды қалыптастыру (ре-си бірінші октава шегінде). Қысқа музыкалық фразалар</w:t>
            </w:r>
            <w:r w:rsidRPr="001F2EAA">
              <w:rPr>
                <w:rFonts w:ascii="Times New Roman" w:eastAsia="Times New Roman" w:hAnsi="Times New Roman" w:cs="Times New Roman"/>
              </w:rPr>
              <w:t xml:space="preserve"> арасында тыныс алуды дамыту. Әуенді таза және сөздерді анық айтуға, музыканың сипатын жеткізе білуге үйрету. </w:t>
            </w:r>
            <w:r w:rsidRPr="001F2EAA">
              <w:rPr>
                <w:rFonts w:ascii="Times New Roman" w:eastAsia="Times New Roman" w:hAnsi="Times New Roman" w:cs="Times New Roman"/>
              </w:rPr>
              <w:br/>
              <w:t>Л. Хамиди «Дала аппақ»; Бота Бейсенова «Аппақ қар»; Д. Ботбаев, А. Асылбек «Қасқыр»; А. Райымқұлова «Торғай әні».</w:t>
            </w:r>
            <w:r w:rsidRPr="001F2EAA">
              <w:rPr>
                <w:rFonts w:ascii="Times New Roman" w:eastAsia="Times New Roman" w:hAnsi="Times New Roman" w:cs="Times New Roman"/>
              </w:rPr>
              <w:br/>
              <w:t>Аспаптың сүйемелдеуімен және сү</w:t>
            </w:r>
            <w:r w:rsidRPr="001F2EAA">
              <w:rPr>
                <w:rFonts w:ascii="Times New Roman" w:eastAsia="Times New Roman" w:hAnsi="Times New Roman" w:cs="Times New Roman"/>
              </w:rPr>
              <w:t>йемелдеуінсіз ән айтуға баулу (тәрбиешіні көмегімен).</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Музыкалық-ырғақты қимылдар.</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w:t>
            </w:r>
            <w:r w:rsidRPr="001F2EAA">
              <w:rPr>
                <w:rFonts w:ascii="Times New Roman" w:eastAsia="Times New Roman" w:hAnsi="Times New Roman" w:cs="Times New Roman"/>
              </w:rPr>
              <w:t xml:space="preserve">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w:t>
            </w:r>
            <w:r w:rsidRPr="001F2EAA">
              <w:rPr>
                <w:rFonts w:ascii="Times New Roman" w:eastAsia="Times New Roman" w:hAnsi="Times New Roman" w:cs="Times New Roman"/>
              </w:rPr>
              <w:lastRenderedPageBreak/>
              <w:t>көңілді, ойнақы сипатын қабылдау, мазмұны бойынша таныс әндерді сахналауға</w:t>
            </w:r>
            <w:r w:rsidRPr="001F2EAA">
              <w:rPr>
                <w:rFonts w:ascii="Times New Roman" w:eastAsia="Times New Roman" w:hAnsi="Times New Roman" w:cs="Times New Roman"/>
              </w:rPr>
              <w:t xml:space="preserve"> баулу, музыканың ырғағына сәйкес әртүрлі қарқынмен секіру. </w:t>
            </w:r>
            <w:r w:rsidRPr="001F2EAA">
              <w:rPr>
                <w:rFonts w:ascii="Times New Roman" w:eastAsia="Times New Roman" w:hAnsi="Times New Roman" w:cs="Times New Roman"/>
              </w:rPr>
              <w:br/>
              <w:t>Е.Тиличеева «Жылқы адымы», «Ах вы, сени» халық әуені; Брэдбери Рей аудиошығармасы «Суық және жылы жел»; Р. Глиэр «Байсалды қолдар», "Ламбада".</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Балалар музыкалық аспаптарында ойнау.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 xml:space="preserve">Таныс әндерді </w:t>
            </w:r>
            <w:r w:rsidRPr="001F2EAA">
              <w:rPr>
                <w:rFonts w:ascii="Times New Roman" w:eastAsia="Times New Roman" w:hAnsi="Times New Roman" w:cs="Times New Roman"/>
              </w:rPr>
              <w:t>орындауда балаларға арналған әртүрлі шулы музыкалық аспаптарды қолдану.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Сылдырмақтармен қарапайым әуендерді ойнау.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Балалар музыкалық аспаптарын тану және атау.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Билер.</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Әуеннің көңілді сипатын қабылдауға үйрету, музыканың кіріспесін ажырату, кіріспеден кейін</w:t>
            </w:r>
            <w:r w:rsidRPr="001F2EAA">
              <w:rPr>
                <w:rFonts w:ascii="Times New Roman" w:eastAsia="Times New Roman" w:hAnsi="Times New Roman" w:cs="Times New Roman"/>
              </w:rPr>
              <w:t xml:space="preserve">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Музыканың сипатына сәйкес ойын әрекетт</w:t>
            </w:r>
            <w:r w:rsidRPr="001F2EAA">
              <w:rPr>
                <w:rFonts w:ascii="Times New Roman" w:eastAsia="Times New Roman" w:hAnsi="Times New Roman" w:cs="Times New Roman"/>
              </w:rPr>
              <w:t>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1E2BB7" w:rsidRPr="001F2EAA" w:rsidRDefault="001F2EAA">
            <w:pPr>
              <w:widowControl w:val="0"/>
              <w:rPr>
                <w:rFonts w:ascii="Times New Roman" w:eastAsia="Times New Roman" w:hAnsi="Times New Roman" w:cs="Times New Roman"/>
              </w:rPr>
            </w:pPr>
            <w:r w:rsidRPr="001F2EAA">
              <w:rPr>
                <w:rFonts w:ascii="Times New Roman" w:eastAsia="Times New Roman" w:hAnsi="Times New Roman" w:cs="Times New Roman"/>
              </w:rPr>
              <w:t>Қазақтың ұлттық би өнерімен таныстыру. «Қамажай» биін үйрету.</w:t>
            </w:r>
          </w:p>
        </w:tc>
      </w:tr>
    </w:tbl>
    <w:p w:rsidR="001F2EAA" w:rsidRDefault="001F2EAA">
      <w:pPr>
        <w:rPr>
          <w:lang w:val="kk-KZ"/>
        </w:rPr>
      </w:pPr>
    </w:p>
    <w:p w:rsidR="001F2EAA" w:rsidRDefault="001F2EAA">
      <w:pPr>
        <w:rPr>
          <w:lang w:val="kk-KZ"/>
        </w:rPr>
      </w:pPr>
    </w:p>
    <w:p w:rsidR="001F2EAA" w:rsidRDefault="001F2EAA">
      <w:pPr>
        <w:rPr>
          <w:lang w:val="kk-KZ"/>
        </w:rPr>
      </w:pPr>
    </w:p>
    <w:p w:rsidR="001F2EAA" w:rsidRDefault="001F2EAA">
      <w:pPr>
        <w:rPr>
          <w:lang w:val="kk-KZ"/>
        </w:rPr>
      </w:pPr>
    </w:p>
    <w:p w:rsidR="001E2BB7" w:rsidRPr="001F2EAA" w:rsidRDefault="001F2EAA">
      <w:pPr>
        <w:rPr>
          <w:lang w:val="kk-KZ"/>
        </w:rPr>
      </w:pPr>
      <w:r>
        <w:rPr>
          <w:lang w:val="kk-KZ"/>
        </w:rPr>
        <w:t xml:space="preserve">       </w:t>
      </w:r>
      <w:bookmarkStart w:id="0" w:name="_GoBack"/>
      <w:bookmarkEnd w:id="0"/>
      <w:r>
        <w:rPr>
          <w:lang w:val="kk-KZ"/>
        </w:rPr>
        <w:t>Тексерген: Эшанкулова Б.Ю.</w:t>
      </w:r>
    </w:p>
    <w:sectPr w:rsidR="001E2BB7" w:rsidRPr="001F2EAA">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BC5AA31F-3D5F-42E5-806C-8EAEE8C8F540}"/>
  </w:font>
  <w:font w:name="Cambria">
    <w:panose1 w:val="02040503050406030204"/>
    <w:charset w:val="CC"/>
    <w:family w:val="roman"/>
    <w:pitch w:val="variable"/>
    <w:sig w:usb0="E00006FF" w:usb1="420024FF" w:usb2="02000000" w:usb3="00000000" w:csb0="0000019F" w:csb1="00000000"/>
    <w:embedRegular r:id="rId2" w:fontKey="{7C6CCC41-7F29-4FA2-A294-11DC81F6330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BB7"/>
    <w:rsid w:val="001E2BB7"/>
    <w:rsid w:val="001F2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D7AB58-7184-4E73-A7D1-8F88D281B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3294</Words>
  <Characters>18781</Characters>
  <Application>Microsoft Office Word</Application>
  <DocSecurity>0</DocSecurity>
  <Lines>156</Lines>
  <Paragraphs>44</Paragraphs>
  <ScaleCrop>false</ScaleCrop>
  <Company>SPecialiST RePack</Company>
  <LinksUpToDate>false</LinksUpToDate>
  <CharactersWithSpaces>22031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2</cp:revision>
  <dcterms:created xsi:type="dcterms:W3CDTF">2026-09-07T08:14:00Z</dcterms:created>
  <dcterms:modified xsi:type="dcterms:W3CDTF">2026-09-07T08:18:00Z</dcterms:modified>
</cp:coreProperties>
</file>