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D747" w14:textId="77777777" w:rsidR="001B145E" w:rsidRPr="00875455" w:rsidRDefault="00EC3D6A" w:rsidP="009E1F4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75455">
        <w:rPr>
          <w:rFonts w:ascii="Times New Roman" w:eastAsia="Times New Roman" w:hAnsi="Times New Roman" w:cs="Times New Roman"/>
          <w:b/>
        </w:rPr>
        <w:t>ТӘРБИЕЛЕУ-БІЛІМ БЕРУ ПРОЦЕСІНІҢ ЦИКЛОГРАММАСЫ</w:t>
      </w:r>
    </w:p>
    <w:p w14:paraId="39E19C28" w14:textId="77777777" w:rsidR="001B145E" w:rsidRPr="00875455" w:rsidRDefault="00EC3D6A" w:rsidP="009E1F4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75455">
        <w:rPr>
          <w:rFonts w:ascii="Times New Roman" w:eastAsia="Times New Roman" w:hAnsi="Times New Roman" w:cs="Times New Roman"/>
          <w:b/>
        </w:rPr>
        <w:t xml:space="preserve"> </w:t>
      </w:r>
    </w:p>
    <w:p w14:paraId="1F306A73" w14:textId="49D2DA46" w:rsidR="001B145E" w:rsidRPr="008210AE" w:rsidRDefault="00EC3D6A" w:rsidP="009E1F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8210AE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8210AE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8210AE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жекеменшік</w:t>
      </w:r>
      <w:r w:rsidR="009E1F40"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</w:t>
      </w:r>
      <w:proofErr w:type="spellStart"/>
      <w:r w:rsidRPr="008210AE"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 w:rsidR="009E1F40"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>сы</w:t>
      </w:r>
    </w:p>
    <w:p w14:paraId="1F706EEF" w14:textId="77777777" w:rsidR="001B145E" w:rsidRPr="008210AE" w:rsidRDefault="00EC3D6A" w:rsidP="009E1F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>Топ: ортаңғы</w:t>
      </w:r>
    </w:p>
    <w:p w14:paraId="375C804C" w14:textId="77777777" w:rsidR="001B145E" w:rsidRPr="008210AE" w:rsidRDefault="00EC3D6A" w:rsidP="009E1F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72B2A34C" w14:textId="77777777" w:rsidR="001B145E" w:rsidRPr="008210AE" w:rsidRDefault="00EC3D6A" w:rsidP="009E1F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02.09 - 07.09.2024ж.</w:t>
      </w:r>
    </w:p>
    <w:p w14:paraId="1BD7D767" w14:textId="2B5A6AD2" w:rsidR="001B145E" w:rsidRPr="008210AE" w:rsidRDefault="009E1F40" w:rsidP="009E1F4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</w:t>
      </w:r>
      <w:r w:rsidR="00EC3D6A"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аты-жөні</w:t>
      </w:r>
      <w:r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>: Төребай М.М</w:t>
      </w:r>
      <w:r w:rsidR="00EC3D6A" w:rsidRPr="008210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B145E" w:rsidRPr="00875455" w14:paraId="0D7C08D6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F4FF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B0CB2" w14:textId="77777777" w:rsidR="001B145E" w:rsidRPr="00875455" w:rsidRDefault="00EC3D6A" w:rsidP="009E1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2E654" w14:textId="77777777" w:rsidR="001B145E" w:rsidRPr="00875455" w:rsidRDefault="00EC3D6A" w:rsidP="009E1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AD9F0" w14:textId="77777777" w:rsidR="001B145E" w:rsidRPr="00875455" w:rsidRDefault="00EC3D6A" w:rsidP="009E1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7B996" w14:textId="77777777" w:rsidR="001B145E" w:rsidRPr="00875455" w:rsidRDefault="00EC3D6A" w:rsidP="009E1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76A75" w14:textId="77777777" w:rsidR="001B145E" w:rsidRPr="00875455" w:rsidRDefault="00EC3D6A" w:rsidP="009E1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1B145E" w:rsidRPr="00875455" w14:paraId="358C867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BB6CE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0FE76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ED7D9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B77A7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9F0A6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1E5E0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145E" w:rsidRPr="00875455" w14:paraId="61A3C7F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0212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965F2" w14:textId="30969A9E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328DF7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421196F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37D89D0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далам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0C0CEA9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нұры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66905C8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4B3B61D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Бәрі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0246B8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CD0B9" w14:textId="1CB665C2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C4FFEE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73F3D35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Бақшамызға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барғанда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6C00A4F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Жолыққан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жандарға</w:t>
            </w:r>
            <w:proofErr w:type="spellEnd"/>
          </w:p>
          <w:p w14:paraId="6FC6658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пейілмен</w:t>
            </w:r>
            <w:proofErr w:type="spellEnd"/>
          </w:p>
          <w:p w14:paraId="29321AB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деймін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мен.</w:t>
            </w:r>
          </w:p>
          <w:p w14:paraId="02372E7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елді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елеймін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</w:t>
            </w:r>
          </w:p>
          <w:p w14:paraId="19FDE16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келемін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3BBDB87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дерімді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білемін</w:t>
            </w:r>
            <w:proofErr w:type="spellEnd"/>
          </w:p>
          <w:p w14:paraId="7859871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«Кеш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кіремін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DA148F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9E9A7" w14:textId="3E9B3B32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3057A0C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427D1A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6A410A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”</w:t>
            </w:r>
            <w:hyperlink r:id="rId5">
              <w:r w:rsidRPr="00875455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87545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2F20781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209AD" w14:textId="3EDA188F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68F9DA4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438E5D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шапағатты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-Ана!»</w:t>
            </w:r>
          </w:p>
          <w:p w14:paraId="25D62B1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шапағатты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-Ана!</w:t>
            </w:r>
          </w:p>
          <w:p w14:paraId="2440F8B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қайырымды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-Ана!</w:t>
            </w:r>
          </w:p>
          <w:p w14:paraId="6B923DA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-Ана!</w:t>
            </w:r>
          </w:p>
          <w:p w14:paraId="6453F9D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дарыт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бар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әлемді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жарылқа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04A4CD1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C4A8A" w14:textId="53C4470B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CA4548C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74C2C1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604549A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шеңбері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D273B7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қандаймыз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қандаймыз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4521667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Шұғылалы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таңдаймыз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2D642D4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Жарқыраған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күндейміз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772A056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қорғаймыз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221D85D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2C65B54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C3B0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Ата-аналармен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18B180F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өкілдерімен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CAE570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CAD2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CCC9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сүйікті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1F26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тағамға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аллергиясы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бар?"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D5E0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D92C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Достарымыздың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өзімізді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керекпіз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тақырыптарында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B145E" w:rsidRPr="00875455" w14:paraId="59AD6D8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7AFA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574B154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767C1CA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26541E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19D72E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204E3F7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69F5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қыркүйек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4E7C7D6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мекен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»</w:t>
            </w:r>
          </w:p>
          <w:p w14:paraId="18E4220D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2FB1EB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»</w:t>
            </w:r>
          </w:p>
          <w:p w14:paraId="76D5618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Аквариумдағы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қоректендіру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30CB56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үгітіп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шашырату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аквариумдағы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балықтың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тіршілігіне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таныту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998AE33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15FBCC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0D93D5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912E46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24D2539D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DE66F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Сурет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салудан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доптар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</w:t>
            </w:r>
          </w:p>
          <w:p w14:paraId="762186D1" w14:textId="28063405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қарындашпен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r w:rsidRPr="00875455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фломастермен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қағаз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бетіне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көлемі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дөңгелектерді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доптарды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="009E1F40" w:rsidRPr="00875455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6FCBE87A" w14:textId="7CC3E998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2843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»</w:t>
            </w:r>
          </w:p>
          <w:p w14:paraId="01B7CBA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Топтың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келтір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".</w:t>
            </w:r>
          </w:p>
          <w:p w14:paraId="030BFDF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көмектесуге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шкафтарғы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құралдардың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ретсіздігін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байқап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орнатуға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ұқыптылықты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E1AA6B9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F7B0EA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EEEBE6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".</w:t>
            </w:r>
          </w:p>
          <w:p w14:paraId="780BD1D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топтың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87EA73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Сандықтарды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жинайық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2DE2793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Сюжеттік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6450494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7717378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Үстел-үсті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театры.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9112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»</w:t>
            </w:r>
          </w:p>
          <w:p w14:paraId="66D2DA8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жабдықтарды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қадірлеу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көмек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21762EF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63B538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Санамақтар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CFF25D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Қуанышбеков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Санамақ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".</w:t>
            </w:r>
          </w:p>
          <w:p w14:paraId="635ADEB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құлақ</w:t>
            </w:r>
            <w:proofErr w:type="spellEnd"/>
          </w:p>
          <w:p w14:paraId="301E6B2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бас пенен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мұрын</w:t>
            </w:r>
            <w:proofErr w:type="spellEnd"/>
          </w:p>
          <w:p w14:paraId="1A01366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Нешеу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шырақ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3B9187C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Санап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?!</w:t>
            </w:r>
          </w:p>
          <w:p w14:paraId="5911CBA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1ABDDB7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ауыз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...</w:t>
            </w:r>
          </w:p>
          <w:p w14:paraId="009A623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Нешеу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 бол,</w:t>
            </w:r>
          </w:p>
          <w:p w14:paraId="3DB6B1F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Санап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?!</w:t>
            </w:r>
          </w:p>
          <w:p w14:paraId="24D656B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Сұқ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саусағым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барды</w:t>
            </w:r>
          </w:p>
          <w:p w14:paraId="4DC9140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Ортаң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орды.</w:t>
            </w:r>
          </w:p>
          <w:p w14:paraId="3611315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жоғым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4C9DF12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Жұмсамапты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6239414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 xml:space="preserve">Тек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шынашақ-балапанын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9893D8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9E82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Қазақстан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халқы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тілдері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641C6CB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тірегім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183CA6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27F8990D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714541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»</w:t>
            </w:r>
          </w:p>
          <w:p w14:paraId="31EA3A4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тарату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іскерліктеріне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1CA029F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DD33EE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Музыкалық-дидактикалық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Қуыршақ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Әйгерімнің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сыйлығы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».</w:t>
            </w:r>
          </w:p>
          <w:p w14:paraId="6C2176D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шапшандыққа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бетімен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AD9132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Қуыршақтың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сыйлық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таратылып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беріледі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үрлеп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Үрленетін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түрден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керек.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кем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0EBE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»</w:t>
            </w:r>
          </w:p>
          <w:p w14:paraId="0825E45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табақшаларды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қасықтарды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болғанда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жинастыру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0B6A485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9D248E6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3437D7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қапшық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F30226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салыстыруды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топтастыруды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4A3C44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Мазмұны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қапшықтың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ішіндегі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анықтайды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4560DB8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F7B1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1A07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13E57B7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65BDC78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3C9CCE0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6698B4A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0B57BA9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3F9E351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336734A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195AE1B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4E91685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3B5DBDE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164B4C5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0EA0C567" w14:textId="2BE65268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1BBD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4B4FDC2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51BDB51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75D8DC9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1B927CC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5DC9602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117B19D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3A9B9DE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7F06963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ABDA54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1879906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0AA54E1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688C8E84" w14:textId="3DF4185A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4437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1CDD483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7028E02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6B2C983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28D7E0E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7CDCBC6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3B35F47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1FEF98A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45BFECF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6EF2F00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78EF727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523BD585" w14:textId="0A7C06BF" w:rsidR="008210AE" w:rsidRPr="00875455" w:rsidRDefault="00EC3D6A" w:rsidP="008210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7B375D17" w14:textId="585713DA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B29F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5F852D0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31CAED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4E6C7DB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3320C3B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0B01B16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5AFEA4E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7609743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63BBEED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BC79DC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73FCC10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6FF10B04" w14:textId="64110E9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07BE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7DDD687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1FC7AA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3DF9930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2A8B8A1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463DF79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525118A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0C2B979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7F64067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B584E4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;</w:t>
            </w:r>
          </w:p>
          <w:p w14:paraId="45BF03C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62788A5C" w14:textId="57733C3B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4591CB7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2269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FBF0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8EF7A2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62D2BF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Айтқан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DFD673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Тамақ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</w:p>
          <w:p w14:paraId="3D6EA9B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Тып-тыныш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597286E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F5F6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7EBF7C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14:paraId="328DE68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 xml:space="preserve">Ас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0F94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3F6AE9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993D1D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Ас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r w:rsidRPr="00875455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6AEF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0AD28BC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A4A042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құралдар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48D128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30B67E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EEE7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72F901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6B6D38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3EDE162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 xml:space="preserve">Нан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ардақты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ас</w:t>
            </w:r>
          </w:p>
          <w:p w14:paraId="690562E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Кәрі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аттамас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EB1599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дастархан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44C5FB5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жумай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ұстамас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A485FD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4148C7B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87B8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7292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иллюстрациялық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922B1D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D0B1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иллюстрациялық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66FAC4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1E73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Кемпірқосақ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680936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DA4CA5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түстердің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бала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қарамай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тұрып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қайсы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қандай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екенін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тілінде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береді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қарым-қатынас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41EB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тұғырым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салтанатты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жиын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214C010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0C84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Тым-тырақай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3A132D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шапшаңдық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зеректік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кеңістікті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бағдарлау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жылдам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жүгіре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B469B9" w14:textId="6CA6B143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қарым-қатынас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B145E" w:rsidRPr="00875455" w14:paraId="3E77603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23B0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Мектепке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5C3E5D7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5F93AE3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3F8F389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BC78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4BA3A1B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Дана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сапта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тұр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5F7F277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сапқа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бір-бірден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артынан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тұрып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жүгіру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жаттығуларын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жасауға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сап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тізесін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көтеріп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сап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жүргенде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үйлесімділігін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2-3 метр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қашықтықта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жылжи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аяғымен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бір-біріне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қарама-қарсы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домалату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сап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ауысу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9FF7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7C6A15A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Әдемі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сап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түзейміз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!"</w:t>
            </w:r>
          </w:p>
          <w:p w14:paraId="0CCE7673" w14:textId="5E8AF52A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артынан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сап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педагогтің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беруі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қалыпқа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тез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ойнаған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музыка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жүгіру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жүгіріп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келе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жүріске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ауысу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тізені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көтеріп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денені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іскерліктерін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2E32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14:paraId="6EF0628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70079FC" w14:textId="35074083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музыкаға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қызығушылықтарын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сипатын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ажыратуды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әннің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мағынасын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түсініп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музыка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ырғақты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қимылдарды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мезгілде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мезгілде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аяқтау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толы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ұғымдарын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4812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 xml:space="preserve">Дене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  <w:p w14:paraId="2CEB8F6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Сапқа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тұрайық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".</w:t>
            </w:r>
          </w:p>
          <w:p w14:paraId="63E870C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сап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тізесін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сап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жүргенде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үйлесімділігін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2-3 метр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қашықтықта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жылжи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аяғымен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қарама-қарсы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домалату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A60E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45A427A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Балабақшаға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саяхат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танысайық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!"</w:t>
            </w:r>
          </w:p>
          <w:p w14:paraId="4592122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тыңдап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түсінуге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қабылдай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адамның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үлгісі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амандасуды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қоштасуды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өзін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таныстыруды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білдіретін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сөздерді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түсінеді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қолдана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сөздердегі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дауысты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дыбыстарды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айтуға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FD02064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145E" w:rsidRPr="00875455" w14:paraId="05ED570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2E73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BE1A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1F17954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095A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B5B3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2E70710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6195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6C49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Көлеңкені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жалғастыру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C70D89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Көлеңке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құбылысына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қызығушылықты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көлеңкенің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жарық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тікелей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байланысын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байқағыштыққа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жағымды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эмоцияларды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0318C0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Педагог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көлеңкенің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тек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жарық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түскенде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пайда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болатынын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көрсетеді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түсіндіреді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7D6598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Абай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Құнанбайұлы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Көлеңке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ұзартып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534D66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Көлеңке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ұзартып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712D34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Алысты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көзден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жасырса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3840807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уақыт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қызартып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D8E4DF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жиектен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асырса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...</w:t>
            </w:r>
          </w:p>
          <w:p w14:paraId="210A9B5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жапырақтарды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баулу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D830205" w14:textId="062ED57A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машықтандыру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5F14D3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шартын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бұзбай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ойнауға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баулу;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бағытта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бірін-бірін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қақпай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жылдам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жүгіруге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ұйымшылдыққа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2CD8C50" w14:textId="324A3510" w:rsidR="001B145E" w:rsidRPr="00875455" w:rsidRDefault="001B145E" w:rsidP="00CC39A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C8E5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Аула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құстарын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жалғастыру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53D58B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D80B4C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Торғай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торғай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тоқылдақ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DA30EE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Жерден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тары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шоқып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-ап</w:t>
            </w:r>
          </w:p>
          <w:p w14:paraId="737F962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Бөтегесі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томпиып</w:t>
            </w:r>
            <w:proofErr w:type="spellEnd"/>
          </w:p>
          <w:p w14:paraId="00B00EB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Шиқ-шиқ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етіп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D3247E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Торғай-торғай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тоқтаған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CFCF0D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Торғайды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торғай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мақтаған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EB1170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торғай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ұшса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боранда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ACDC2C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Бәрі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жабылып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жоқтаған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2B65EE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аталады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14:paraId="396495F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немен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қоректенеді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Қайда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мекендейді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құстың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адамға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пайдасы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бар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14:paraId="62DB20B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Құстар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түлкі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B8203F7" w14:textId="1E36ADBA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жан-жаққа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шашырап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жүгіруге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жиналуға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ұйымшылдыққа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C0FCFE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тура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бағытта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домалатып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кеглиді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дәлдікке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ептілікке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зеректікке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337893A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машықтандыру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3C4BF7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102C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Күнді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жалғастыру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203828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Серуендеуге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қызығушылықты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ынталандыру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BB240E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көкжиекке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түсетінін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салқындау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болғанын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сезінуге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шақыру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07137B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жаңбыр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274024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жан-жаққа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шашырап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жүгіруге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бір-біріне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соғылмай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жиналуға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;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вестибуляр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 тепе-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теңдік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аппаратын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кеңістікті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бағдарлау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ептілікке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7878B7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Шарты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дегенде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барлығы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қыдыруға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Ал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жаңбыр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дегенде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қолшатырдың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айналасына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5FD7CB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Кеглиді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ал"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8A64C5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тура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бағытта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домалатып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кеглиді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дәлдікке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ептілікке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зеректікке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5ECAEFC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тапсырмасы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аяқталғаннан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кейін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барлық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A5EA20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ұқыптылыққа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тазалыққа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B79D6F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9341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Аспанды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жалғастыру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9917A6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аспанның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кеңдігін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тамашалауды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аспан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бұлтсыз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екенін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байқау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бұлттың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қозғалысын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табиғаттың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әсемдігін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тамашалауға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916324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Жұмбақ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393EA2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Көзі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жылауық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келе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жатыр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C8B50A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Жабырқаса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жадыраса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құлайды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.)</w:t>
            </w:r>
          </w:p>
          <w:p w14:paraId="55F7866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Сын-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сипатына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табиғат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құбылысын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шеше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машықтандыру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жарқырайды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аспан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бұлыңғыр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бұлттар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ұшады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найзағай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ойнайды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13ECA56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лапта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891C41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топқа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бөлінуді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лақтыру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тәртібін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сызықты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баспай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сақтай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қозғалыс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тепе-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теңдігін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B1CB39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шөптерді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тәрбиешінің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көмегімен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71877C7A" w14:textId="5F105E88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дағдыларына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F59F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Теректі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8EC40E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барысында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теректің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құрылымының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ерекшеліктерімен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A830A2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Тақпақ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02A50E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Жақсылықты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қолдаймыз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26E0DE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Табиғатты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қорғаймыз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19017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Терек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егеміз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бақтарға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158DA5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Айналасын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8BDEFD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терек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ағашы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Терек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ағашына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жақындау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9A7C62E" w14:textId="2BBA3233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- Терек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жылдам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өсетін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ағаш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көктемде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жапырағы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шықпай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тұрып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сырға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секілді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гүл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жарады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Жапырағы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жұмыртқа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пішіндес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жиектері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аратісті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Терек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ауаны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жақсы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тазартады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ағаштың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тамыры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жерден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ылғал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береді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14:paraId="246AA4E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терек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жапырақтарын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нәтижесіне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үлестерін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қосуды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A453C1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Гүлдер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D1EEFB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жұптарға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жиналуды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жан-</w:t>
            </w: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жаққа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жүгіруге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6DFCDAB" w14:textId="32B38320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гүлдер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32E2192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ал"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BE3D508" w14:textId="13EC3396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Ептілікті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реакция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жылдамдығын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қызығушылықты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B145E" w:rsidRPr="00875455" w14:paraId="0DA7614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D845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BEE0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1E5FA93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AC4D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F52B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DC4F6B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838D7C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Айтқан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7BA509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</w:p>
          <w:p w14:paraId="41B2C19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Тып-тыныш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01BAA18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40E7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53CA5B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14:paraId="72ADE87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Ас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D1E8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648616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1CE8AA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Ас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9423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75F12B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55F1B8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6CAEEFD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E33EBF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Дәмді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11D8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505BA7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7CFA14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536AFB2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Нан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ардақты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ас</w:t>
            </w:r>
          </w:p>
          <w:p w14:paraId="4A32099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Кәрі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аттамас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CA7D54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дастархан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4DAEE22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жумай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ұстамас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927FE9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5C53488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ACD0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Түскі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8C55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сырмаларын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өздігінше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ағытады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948344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9C00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B180C7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74A398E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E056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792037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C4EF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ауыздарын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шаюды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628E25E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лақ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беру.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2114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сырмаларын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өздігінше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ағытуды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216C8C6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Бауырсақ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беру.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707F5E4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320B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32DBD27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62711D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3CBA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Ұйқыдан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тұрғаннан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төсектерінен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тұрмай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көрпелерін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ашпай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жатқан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күйінде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жаттығуларының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аз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мөлшерін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2-3 минут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жасалатын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ұйқысы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ашылып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сергек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болуына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ұйқыдан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оянған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өткізген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қалғандары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оянған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қосылады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).</w:t>
            </w:r>
          </w:p>
          <w:p w14:paraId="2507C29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5C20D2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2E3CA02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0536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BBA0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6CAF571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9749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3F5B0FC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2378812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100BDA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478270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407EFBD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FF99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шығарайық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867D0B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киімдерін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киіну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тәртібі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нақтылау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байыту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1BE6CF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"Мозаика",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Басқатырғыш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үстел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1674F4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Логикалық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ойлауды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ұсақ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моторикасын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359CAF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жөндейміз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рөлдік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6CCFE1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жайындағы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тиянақтау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шығармашылықпен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ойлану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ұсақ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моторикасын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заттардың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қасиеттеріне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қызығушылықтарын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13D6CD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Құралдар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құрастырылатын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көліктер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мүшелері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салынатын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пластик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лего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жұмыртқаға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салынатын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тосынсый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6A3B3D16" w14:textId="7AB4E638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3563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Математика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негіздерінен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E30A63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жинайық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2B66A65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біртекті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өзара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біреуін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бөліп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бөлмедегі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бір-бірінен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санын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анықтау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зейінді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ақыл-ойды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кеңістікте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бағдарлау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C0911C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басындағы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түстеріне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2FBF0E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түстеріне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654F607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46F41E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Құрастырудан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B40598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біздің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үйіміз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79655E9" w14:textId="382AE68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құрылыс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материалдары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кірпіш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призма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қасиеттерімен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жүйесін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жалғастыру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жазықтықта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орналасу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принциптерін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тәрізді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қойып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қолмен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текшелерді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биік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бағанға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жан-жақтан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тіреп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қоюға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текшелер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призмаларды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шатыр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тәрізді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құламайтындай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қоюға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AB85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Вариативті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proofErr w:type="spellEnd"/>
          </w:p>
          <w:p w14:paraId="422FB72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B9143A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ермексаздың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қасиеттерімен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шығармашылыққа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баули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ермексаздан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жасаудың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тәсілдерін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жұмысты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топпен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орындауға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ермексаздан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жасауда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икемділікке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баулу;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доптың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қасиеттері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ұғымдарын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EDE4A1E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CE4DE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күмбірі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4590153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ұлт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қазынасы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438B184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халқының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Теңге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».</w:t>
            </w:r>
          </w:p>
          <w:p w14:paraId="4A2F3D3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Шарты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14BAC77" w14:textId="45885FD2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Ойынға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қатысушылар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тепе-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топқа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бөлінеді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қайсысы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жеке-жеке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шыбықтан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мінеді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Ойын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кезегі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басталатын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сызық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сызылады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20- 30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метрдеи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̆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жерден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тереңдігі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қарыстаи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̆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шұңқыр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қазылады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Шұңқырға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он-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теңге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салынады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Содан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соң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топтан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сайыскер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40A0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бөлмесін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жасаймыз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4A17C3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жиһаз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білімді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2283E3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Құрал-жабдықтар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жиһазының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заттары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CE7F98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барысы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A5CB4A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Тәрбиеші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18BE1E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Алуа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қуыршағына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жаңа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жиһаз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оны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бөлмеге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керектігін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білмей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тұр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жиһаз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қоюға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көмектесейік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Тәрбиеші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қояды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қажеттілігі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сұрайды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Мысалы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Асем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оны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бөлменің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ортасына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қоямыз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тамақтанатын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Орындықты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қасына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керек,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орындыққа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отырады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Жиһаздың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қызметін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осылай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айтып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береді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E67512F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CA25D3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</w:p>
          <w:p w14:paraId="2BDF5C2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Қуыршақты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тамақтандыр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2DF152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құрылыс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материалдарымен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құрастырғыштармен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BD3A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ойла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тез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ойла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933C75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Дыбыстарды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анық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айтуды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тілдерін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27369B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Құралдар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дыбыстар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жазылған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үнтаспа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шығаратын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жануарлар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азаттардың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суреттері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50AB56C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барысы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Тәрбиеші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тыңдатады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не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екенін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қажет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2D5DF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"Автобус"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F7AE41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автобуста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ережелеріне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баулу;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жолаушы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жолаушылар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тиянақтау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сыпайылыққа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ұйымшылдыққа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98DBBD6" w14:textId="12077EEC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көрсетеді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D6BF45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Педагог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автобус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салонына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шақырады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жолаушылар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салонға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өтеді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билеттерін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көрсетеді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смартфон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төлемдерді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жасауды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көрсетеді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8A2B63" w14:textId="1BD0E69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145E" w:rsidRPr="00875455" w14:paraId="0FEA89F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E182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16C8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ұстарту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""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істейді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?""</w:t>
            </w:r>
          </w:p>
          <w:p w14:paraId="750E5C0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Тасшы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42EC52B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Басшы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басқарады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F2E849B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6A222C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Досшыл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051BDDB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Қасшыл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91597A4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C67201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Төсшіл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төс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қағады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4B47881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Асшыл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– ас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бағады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123DDEB6" w14:textId="77777777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A95B09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Бәсшіл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бәстеседі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0BA4DE8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Мәсшіл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теседі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EF9F86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B379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Қуыршақты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жуындырамыз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750BA8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Альбомдар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сюжетті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материалдарымен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1A87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"Тап та,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379812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Түстерді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қабылдауларын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ұсақ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моторикасын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75C826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4272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Жұмбақтар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ертегілер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аңыздар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оқу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5DD1F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Халық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ауыз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әдебиетіне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сүйіспеншіліктерін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әдбиет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CB45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Ғажайып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дорба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4AE5B1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қорларын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ойыншық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атауларымен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толықтыру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B145E" w:rsidRPr="00875455" w14:paraId="51B082A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C343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C914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06CF16F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20A9B4E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03B3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CC04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B145E" w:rsidRPr="00875455" w14:paraId="18BAC29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E73A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70D0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0467DF7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7216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90F09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4A2A2F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4E52974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Айтқан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182457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ішер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</w:p>
          <w:p w14:paraId="0DAF31A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Тып-тыныш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отырамыз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!</w:t>
            </w:r>
          </w:p>
          <w:p w14:paraId="150FDA1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D52D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11D07A7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14:paraId="05F812F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Ас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B288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64E846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D39661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Ас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адамның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арқауы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D522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4015499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BB4A17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2BA20408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1815F2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75455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D2AF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ED756D2" w14:textId="17320B5E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Тамақтанар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62AA7F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3D7A2A9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 xml:space="preserve">Нан –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ардақты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адал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ас</w:t>
            </w:r>
          </w:p>
          <w:p w14:paraId="12C17CE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Кәрі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аттамас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23E0DE9E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дастархан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,</w:t>
            </w:r>
          </w:p>
          <w:p w14:paraId="04C9183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жумай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ұстамас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1B1932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B145E" w:rsidRPr="00875455" w14:paraId="7BBE7B8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5BCD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315961D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4D0A31C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B2417CD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2B1E704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0DF8729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131E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38F30D22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кейін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5F4B920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712D73E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7C52815" w14:textId="7A55E4A8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19F978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581A163A" w14:textId="7130F5C2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388D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7D35447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7F8FA6F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45067FE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25654664" w14:textId="4C31F4A5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94A27C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4B586BBE" w14:textId="6891FB0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A29B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E8E6B0D" w14:textId="60DAA14F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8ADC65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5D9DB6D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67B3BE8" w14:textId="7FB04A4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Би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жақсарту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29CD6EA" w14:textId="15CC364A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сызықтардан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35EDC07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CD5C3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0AA19FD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өздеріне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айтылған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пікірді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түсінуін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үйретілген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үлгілерін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әңгімелесе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757CBFB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4DD3781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4B2F594" w14:textId="33834245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08405D6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0133E721" w14:textId="6D84B574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69197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2B7C14F7" w14:textId="57D774FF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3D152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0C60852F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DE208A7" w14:textId="4D923339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372F1CC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3BB2CDCA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lastRenderedPageBreak/>
              <w:t>қиылысуын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  <w:p w14:paraId="558D9E71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)</w:t>
            </w:r>
          </w:p>
          <w:p w14:paraId="350429A5" w14:textId="4B047094" w:rsidR="001B145E" w:rsidRPr="00875455" w:rsidRDefault="001B145E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145E" w:rsidRPr="00875455" w14:paraId="43C678C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6BD8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87545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257F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қалыптасу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44EE0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сүйікті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ойыншығы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заты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2EC85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тағамға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аллергиясы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бар?"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8A1F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AD0BB" w14:textId="77777777" w:rsidR="001B145E" w:rsidRPr="00875455" w:rsidRDefault="00EC3D6A" w:rsidP="009E1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75455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Достарымыздың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өзімізді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керекпіз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тақырыптарында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455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875455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3013C129" w14:textId="77777777" w:rsidR="001B145E" w:rsidRPr="00875455" w:rsidRDefault="001B145E" w:rsidP="009E1F40">
      <w:pPr>
        <w:spacing w:line="240" w:lineRule="auto"/>
        <w:rPr>
          <w:rFonts w:ascii="Times New Roman" w:hAnsi="Times New Roman" w:cs="Times New Roman"/>
        </w:rPr>
      </w:pPr>
    </w:p>
    <w:p w14:paraId="21DBCAB5" w14:textId="77777777" w:rsidR="00CC39AC" w:rsidRPr="00875455" w:rsidRDefault="00CC39AC" w:rsidP="009E1F40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2ABFBB35" w14:textId="77777777" w:rsidR="008210AE" w:rsidRDefault="008210AE" w:rsidP="009E1F40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27E098D8" w14:textId="77777777" w:rsidR="008210AE" w:rsidRDefault="008210AE" w:rsidP="009E1F40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3637B176" w14:textId="77777777" w:rsidR="008210AE" w:rsidRDefault="008210AE" w:rsidP="009E1F40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3AD95DCF" w14:textId="77777777" w:rsidR="008210AE" w:rsidRDefault="008210AE" w:rsidP="009E1F40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0B353E4C" w14:textId="77777777" w:rsidR="008210AE" w:rsidRDefault="008210AE" w:rsidP="009E1F40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6224B9CD" w14:textId="77777777" w:rsidR="008210AE" w:rsidRDefault="008210AE" w:rsidP="009E1F40">
      <w:pPr>
        <w:spacing w:line="240" w:lineRule="auto"/>
        <w:rPr>
          <w:rFonts w:ascii="Times New Roman" w:hAnsi="Times New Roman" w:cs="Times New Roman"/>
          <w:lang w:val="kk-KZ"/>
        </w:rPr>
      </w:pPr>
    </w:p>
    <w:p w14:paraId="32A745EF" w14:textId="14A39200" w:rsidR="00EC3D6A" w:rsidRPr="00875455" w:rsidRDefault="00EC3D6A" w:rsidP="009E1F40">
      <w:pPr>
        <w:spacing w:line="240" w:lineRule="auto"/>
        <w:rPr>
          <w:rFonts w:ascii="Times New Roman" w:hAnsi="Times New Roman" w:cs="Times New Roman"/>
        </w:rPr>
      </w:pPr>
      <w:r w:rsidRPr="00875455">
        <w:rPr>
          <w:rFonts w:ascii="Times New Roman" w:hAnsi="Times New Roman" w:cs="Times New Roman"/>
          <w:lang w:val="kk-KZ"/>
        </w:rPr>
        <w:t>Текскрген әдіскер:______________ Эшанкулова Б.Ю.</w:t>
      </w:r>
    </w:p>
    <w:sectPr w:rsidR="00EC3D6A" w:rsidRPr="0087545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5E"/>
    <w:rsid w:val="001B145E"/>
    <w:rsid w:val="008210AE"/>
    <w:rsid w:val="00875455"/>
    <w:rsid w:val="009E1F40"/>
    <w:rsid w:val="00CC39AC"/>
    <w:rsid w:val="00E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16F5"/>
  <w15:docId w15:val="{142F94AC-771E-43CB-A44F-7395ACC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n.onlinebalabaqsha.kz/inside2020/storage/media/video/8/file/0PBtgzZUyE.mp4" TargetMode="External"/><Relationship Id="rId5" Type="http://schemas.openxmlformats.org/officeDocument/2006/relationships/hyperlink" Target="https://cdn.onlinebalabaqsha.kz/inside2020/storage/media/video/8/file/0PBtgzZUyE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0CD5F-912B-4805-B511-4A488437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5233</Words>
  <Characters>29832</Characters>
  <Application>Microsoft Office Word</Application>
  <DocSecurity>0</DocSecurity>
  <Lines>248</Lines>
  <Paragraphs>69</Paragraphs>
  <ScaleCrop>false</ScaleCrop>
  <Company/>
  <LinksUpToDate>false</LinksUpToDate>
  <CharactersWithSpaces>34996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2024-11-25T12:28:00Z</dcterms:created>
  <dcterms:modified xsi:type="dcterms:W3CDTF">2025-05-27T05:09:00Z</dcterms:modified>
</cp:coreProperties>
</file>