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7C12" w14:textId="77777777" w:rsidR="00D96193" w:rsidRPr="00C55DE6" w:rsidRDefault="008F2940">
      <w:pPr>
        <w:jc w:val="center"/>
        <w:rPr>
          <w:rFonts w:ascii="Times New Roman" w:eastAsia="Times New Roman" w:hAnsi="Times New Roman" w:cs="Times New Roman"/>
          <w:b/>
        </w:rPr>
      </w:pPr>
      <w:r w:rsidRPr="00C55DE6">
        <w:rPr>
          <w:rFonts w:ascii="Times New Roman" w:eastAsia="Times New Roman" w:hAnsi="Times New Roman" w:cs="Times New Roman"/>
          <w:b/>
        </w:rPr>
        <w:t>ТӘРБИЕЛЕУ-БІЛІМ БЕРУ ПРОЦЕСІНІҢ ЦИКЛОГРАММАСЫ</w:t>
      </w:r>
    </w:p>
    <w:p w14:paraId="72BA8EA2" w14:textId="77777777" w:rsidR="00D96193" w:rsidRPr="00C55DE6" w:rsidRDefault="008F2940">
      <w:pPr>
        <w:rPr>
          <w:rFonts w:ascii="Times New Roman" w:eastAsia="Times New Roman" w:hAnsi="Times New Roman" w:cs="Times New Roman"/>
          <w:b/>
        </w:rPr>
      </w:pPr>
      <w:r w:rsidRPr="00C55DE6">
        <w:rPr>
          <w:rFonts w:ascii="Times New Roman" w:eastAsia="Times New Roman" w:hAnsi="Times New Roman" w:cs="Times New Roman"/>
          <w:b/>
        </w:rPr>
        <w:t xml:space="preserve"> </w:t>
      </w:r>
    </w:p>
    <w:p w14:paraId="79FEE3B8" w14:textId="63FB7D8E" w:rsidR="00D96193" w:rsidRPr="00C55DE6" w:rsidRDefault="008F294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55DE6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C55DE6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C55DE6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Pr="00C55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597" w:rsidRPr="00C55D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жекеменшік «Мейірім» балабақшасы                                                              </w:t>
      </w:r>
    </w:p>
    <w:p w14:paraId="4273083F" w14:textId="77777777" w:rsidR="00D96193" w:rsidRPr="00C55DE6" w:rsidRDefault="008F294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5DE6">
        <w:rPr>
          <w:rFonts w:ascii="Times New Roman" w:eastAsia="Times New Roman" w:hAnsi="Times New Roman" w:cs="Times New Roman"/>
          <w:sz w:val="24"/>
          <w:szCs w:val="24"/>
          <w:lang w:val="kk-KZ"/>
        </w:rPr>
        <w:t>Топ: ортаңғы</w:t>
      </w:r>
    </w:p>
    <w:p w14:paraId="52104336" w14:textId="77777777" w:rsidR="00D96193" w:rsidRPr="00C55DE6" w:rsidRDefault="008F294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5DE6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54EF3ECA" w14:textId="77777777" w:rsidR="00D96193" w:rsidRPr="00C55DE6" w:rsidRDefault="008F294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5DE6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31.09 - 04.10.2024ж.</w:t>
      </w:r>
    </w:p>
    <w:p w14:paraId="750275D7" w14:textId="2FFA25E4" w:rsidR="00D96193" w:rsidRPr="00C55DE6" w:rsidRDefault="00A80597">
      <w:pPr>
        <w:rPr>
          <w:sz w:val="24"/>
          <w:szCs w:val="24"/>
          <w:lang w:val="kk-KZ"/>
        </w:rPr>
      </w:pPr>
      <w:r w:rsidRPr="00C55DE6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Тәрбиешісі: 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96193" w:rsidRPr="00C55DE6" w14:paraId="79063EC0" w14:textId="77777777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FA3B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902B2" w14:textId="77777777" w:rsidR="00D96193" w:rsidRPr="00C55DE6" w:rsidRDefault="008F29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91E56" w14:textId="77777777" w:rsidR="00D96193" w:rsidRPr="00C55DE6" w:rsidRDefault="008F29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DA182" w14:textId="77777777" w:rsidR="00D96193" w:rsidRPr="00C55DE6" w:rsidRDefault="008F29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9D104" w14:textId="77777777" w:rsidR="00D96193" w:rsidRPr="00C55DE6" w:rsidRDefault="008F29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469A8" w14:textId="77777777" w:rsidR="00D96193" w:rsidRPr="00C55DE6" w:rsidRDefault="008F29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D96193" w:rsidRPr="00C55DE6" w14:paraId="50572D81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23B17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1DE90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401DE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88D66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53D2D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8A6E3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6193" w:rsidRPr="00C55DE6" w14:paraId="638D0C5E" w14:textId="77777777">
        <w:tc>
          <w:tcPr>
            <w:tcW w:w="13950" w:type="dxa"/>
            <w:gridSpan w:val="6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97BF0" w14:textId="77777777" w:rsidR="00D96193" w:rsidRPr="00C55DE6" w:rsidRDefault="008F294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Барымыз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да,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бағымыз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да –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Тәуелсіздік</w:t>
            </w:r>
            <w:proofErr w:type="spellEnd"/>
          </w:p>
          <w:p w14:paraId="3E948A5E" w14:textId="77777777" w:rsidR="00D96193" w:rsidRPr="00C55DE6" w:rsidRDefault="008F294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Қасым-Жомарт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Тоқаев</w:t>
            </w:r>
            <w:proofErr w:type="spellEnd"/>
          </w:p>
        </w:tc>
      </w:tr>
      <w:tr w:rsidR="00D96193" w:rsidRPr="00C55DE6" w14:paraId="4D0C096B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0524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16FB8" w14:textId="406A151B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DBDB09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612BCE3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68940E5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</w:p>
          <w:p w14:paraId="12F810E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ұстасып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51AE39B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Жан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достармыз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</w:p>
          <w:p w14:paraId="23E86D8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FBF26" w14:textId="00F8ACA8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AA7749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752FC48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шеңбері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4925CE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қандаймыз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қандаймыз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3E040F2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Шұғылалы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таңдаймыз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3CC6D65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Жарқыраған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күндейміз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331A7D4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Табиғатты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қорғаймыз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1A4528A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51496" w14:textId="5F0449EC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14:paraId="36DA4F6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7024F30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Әлем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!</w:t>
            </w:r>
          </w:p>
          <w:p w14:paraId="548CB18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Жарық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!</w:t>
            </w:r>
          </w:p>
          <w:p w14:paraId="3484763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абзал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Адам!</w:t>
            </w:r>
          </w:p>
          <w:p w14:paraId="58B80FD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досым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!</w:t>
            </w:r>
          </w:p>
          <w:p w14:paraId="2843BE1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020D1" w14:textId="403C2F95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14:paraId="61AF6A2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218970F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Амансың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ба, Алтын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!»</w:t>
            </w:r>
          </w:p>
          <w:p w14:paraId="30BF1F5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Амансың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ба, Алтын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!</w:t>
            </w:r>
          </w:p>
          <w:p w14:paraId="2F2289F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Амансың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- Ана!</w:t>
            </w:r>
          </w:p>
          <w:p w14:paraId="5B13095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Амансың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достарым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!</w:t>
            </w:r>
          </w:p>
          <w:p w14:paraId="045A353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Сендерді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көрсем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қуанам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!</w:t>
            </w:r>
          </w:p>
          <w:p w14:paraId="13B7191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AC9CB" w14:textId="5FFA422A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14:paraId="3A2C584C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24436A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»</w:t>
            </w:r>
          </w:p>
          <w:p w14:paraId="1DF14C6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96193" w:rsidRPr="00C55DE6" w14:paraId="302D1A65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2221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Ата-аналармен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5572AC7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B5012F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4B2F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Жаднама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:</w:t>
            </w:r>
          </w:p>
          <w:p w14:paraId="7B81DB9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?"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2C68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Немерелерді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тәрбиелеуге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кеңестер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қабырға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газеті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67D8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қозғалыс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белсенділігін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қалыптастырудағы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отбасының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рөлі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9CFF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"Бала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танымын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маңыздылығы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C64F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E89311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Демалысты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D96193" w:rsidRPr="00C55DE6" w14:paraId="16B7185E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A62C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1F8BDD6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53B8CCD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396746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DFD2EC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24F920C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A3B1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»</w:t>
            </w:r>
          </w:p>
          <w:p w14:paraId="7A69DD4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қуыршақ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киімдері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жабдықтарын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педагогке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көмектесуді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жұмысқа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кірісу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алжапқыштарын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киюді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кептіруге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керек-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жарақтарды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сондай-ақ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дайындау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сабынды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A5B23FE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580A57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3585FB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05C734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0D39A41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құбылыстың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жапырақтардың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түсуі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жөнінде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мағлұмат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соңынан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85A3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»</w:t>
            </w:r>
          </w:p>
          <w:p w14:paraId="138A171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тарақтарды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тазарту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жұмыстарында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педагогке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көмектесуді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суланған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тарақтарды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шаю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щеткалармен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3A3E9C7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24C41C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Кітаптарға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284118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тақпақтар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өлеңдерді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FA18EFD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3F727B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Құрастырудан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BBAC2C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"Сары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".</w:t>
            </w:r>
          </w:p>
          <w:p w14:paraId="6EB1B9D4" w14:textId="02CF2070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икемді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қағазды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жұмарлау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бүктемелеу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жыртып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амалдарымен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қасиеттерімен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қағазды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жыртып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кескінді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ұқсатуды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мезгілі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жөнінде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ұғымдарды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жапырақтардың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сарғайып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түсуі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түсініктерді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2E02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»</w:t>
            </w:r>
          </w:p>
          <w:p w14:paraId="41CDB51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көзқарасын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өз-өздеріне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етуге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BA948C4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859420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Қадыр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Мырза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Әлі</w:t>
            </w:r>
            <w:proofErr w:type="spellEnd"/>
          </w:p>
          <w:p w14:paraId="1346AA3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».</w:t>
            </w:r>
          </w:p>
          <w:p w14:paraId="18FC9EC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2E6404D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үзген-ді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E1BAAE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1678ACE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Көкте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жүзді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E8EB26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335DE22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мекен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іздеді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3B9740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6CA5923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Қондырмады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түзге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6E798C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1DDDF9A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Керек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бізге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7BFDF0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46DAE096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5E6AF4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бояулары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DE05B3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464B0D7" w14:textId="5F1C1724" w:rsidR="00D96193" w:rsidRPr="00C55DE6" w:rsidRDefault="008F2940" w:rsidP="00C55DE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жапырақтардың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ажыратуды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0DF9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»</w:t>
            </w:r>
          </w:p>
          <w:p w14:paraId="3EEE4FE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таза,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жетілдіре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77BB066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F2B195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мезгіліне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сюжетті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377E1B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Тақырыпқа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жауапты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экологиялық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591C0645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329739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Басқатырғыш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", </w:t>
            </w:r>
            <w:r w:rsidRPr="00C55DE6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Құрастырғыш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".</w:t>
            </w:r>
          </w:p>
          <w:p w14:paraId="0844184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логикалық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ойлауды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376382DB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F9FCE1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қолымда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0B253F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аз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салыстыруға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44B540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іс-әрекет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3D76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Ұлттық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77CB671A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13F44B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»</w:t>
            </w:r>
          </w:p>
          <w:p w14:paraId="033CB68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55DE6">
              <w:rPr>
                <w:rFonts w:ascii="Times New Roman" w:eastAsia="Times New Roman" w:hAnsi="Times New Roman" w:cs="Times New Roman"/>
              </w:rPr>
              <w:t>Еңбек:Балаларды</w:t>
            </w:r>
            <w:proofErr w:type="spellEnd"/>
            <w:proofErr w:type="gramEnd"/>
            <w:r w:rsidRPr="00C55DE6"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бөлмесіндегі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реттілікті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орындықтардың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сөрелердің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шаңын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сүрту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Ойнап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орын-орнына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жинауға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B33A898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7D7AE9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Жапырағына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ажырат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852438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Ұқсас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белгісіне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толықтыру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қабылдау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16F670D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07546C56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CCCCC8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Айырмашылықты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8AB826A" w14:textId="48CE88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ұқсас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жұп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салыстырып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олардағы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ұқсастықтар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айырмашылықтарды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табу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зейін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96193" w:rsidRPr="00C55DE6" w14:paraId="7AF4E4F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E8B4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2781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48E6CF6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9AF2DE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ал"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08008E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3AE32D1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84484C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7A7529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291915F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26CA92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шалқасынан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ұйықтайық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1F23B7D" w14:textId="21244F2D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0CD0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7F265C3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DAD60B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ал"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F63E3C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36265C6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8B2BE4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C3B20E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036A403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1E2E796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шалқасынан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ұйықтайық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163B4454" w14:textId="1CAE9819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8FA6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256AD12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DE6A4B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ал"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449579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6CB14F2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935B60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C95DD6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2C5A7EB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6BD3B2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шалқасынан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ұйықтайық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397D51F" w14:textId="35C4F111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7F8C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526ECC9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FAAC95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ал"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5F9FED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72B1826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1EE4612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A70677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053F217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1F2CFA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шалқасынан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ұйықтайық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153F7CF" w14:textId="26BC221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692E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7D4F2F9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1E1953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ал"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6252A7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7ADB749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013CE3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умаждап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жуамыз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2DC0C3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  <w:p w14:paraId="6ECCB4A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E3C3AD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шалқасынан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орамалдармен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ұйықтайық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DA2005D" w14:textId="062FF3D3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D96193" w:rsidRPr="00C55DE6" w14:paraId="7CADFE3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1019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6F5A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қанаты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ас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қуаты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мақал-мәтелді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кішкене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бөліктерге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ішер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астың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тілеп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айтулары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D2B659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4E5C5E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Кесе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пияла</w:t>
            </w:r>
            <w:proofErr w:type="spellEnd"/>
          </w:p>
          <w:p w14:paraId="5DE5D32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Оларсыз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құя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?</w:t>
            </w:r>
          </w:p>
          <w:p w14:paraId="54E3889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Қасықсыз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жемейді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37FCE75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Бәрінің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?</w:t>
            </w:r>
          </w:p>
          <w:p w14:paraId="7C44F66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тәбетін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ашу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қайталау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96193" w:rsidRPr="00C55DE6" w14:paraId="024C8F6C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FAA8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CD4D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Шаттық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58BDAB2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эмоционалды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жағымды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көңіл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мотивациялық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дайындықты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бір-бірімен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сәлемдесуге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мүмкіндік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беру,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ұжымда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достыққа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C8ED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қолымда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CE203B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Аз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салыстыруды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математика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4486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049C27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қатынастарын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білуді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заттардың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емес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топтарын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салыстыру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математика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5905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орналастыр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87030C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топтастыруға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бетінше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тапсырманы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орындауға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C18D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"Танып ал да,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219BB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Заттың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түр-түсін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пішінін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молайту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E5F8A6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96193" w:rsidRPr="00C55DE6" w14:paraId="37D3773E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6D01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Мектепке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4209E27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1042C7F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6CFE913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6E60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Дене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</w:p>
          <w:p w14:paraId="72840AD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Домалайды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алмалар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".</w:t>
            </w:r>
          </w:p>
          <w:p w14:paraId="4EA0A1A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сап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аяқтың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ұшымен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өкшемен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сапқа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еріктерімен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тигізу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қайшылап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отырып-тұрып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домалату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366BC38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74F726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Математика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негіздерінен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DE5C7B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"Сан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".</w:t>
            </w:r>
          </w:p>
          <w:p w14:paraId="532C9F6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",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",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бірде-біреуі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ұғымдарды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ажырату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қатарға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солдан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мөлшері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563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lastRenderedPageBreak/>
              <w:t xml:space="preserve">Дене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</w:p>
          <w:p w14:paraId="3912581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домалатайық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".</w:t>
            </w:r>
          </w:p>
          <w:p w14:paraId="0FCA8D5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ұшымен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өкшемен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сап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сапқа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еріктерімен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басына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тигізу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қайшылап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отырып-тұрып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домалату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89C859D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7BEB76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Әлемге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саяхат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театрландырылған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A8F667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мінез-құлқын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ақтай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сенімі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қиялын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білімін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A5B31A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әлемді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саяхаттау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ұсынылады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өздерінің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жатқанын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анықтауы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керек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шөл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даламен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тау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соқпағымен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батпақпен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орман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джунгли,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кемемен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мұхиттың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жағына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Мінез-құлқын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өзгертуі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керек.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)"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CE3F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14:paraId="1312E80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Жапырақтар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сарғайды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575C3832" w14:textId="3C9A0C2E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тыңдай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сипатын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әннің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мағынасын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түсініп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айта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музыка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би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ырғақтарын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жасай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7E4C656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E99817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таныстырудан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209BE1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"Аула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сыпырушы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1ACDD01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аула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сыпырушының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жұмысымен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аула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сыпырушының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атқаратын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жұмысының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ерекшелігі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нәтижесінің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маңызы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451EDF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Аула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сыпырушының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құралдарын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тауып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құралдың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2069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22630EF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Домалайық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D410FB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тұрған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заттың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басына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тигізу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аяқпен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қайшылап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отырып-тұрып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домалату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іскерліктерін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іс-әрекетті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пысықтау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404A2FD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50EDB70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Сурет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салудан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A9254D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Саябаққа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6ACD8DC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қылқалам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ағаштарда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өскен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ағаштардан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жерде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жатқан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жапырақтарды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салуды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мезгілі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жапырақтардың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сарғайып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түскені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AC4E4A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Саусақ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Жапырақтар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ұшты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251BB56" w14:textId="2234D1B3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жапырақ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екен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алақандарды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жайып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саусақтарды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тікірейтіп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 ары-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айналдыру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CA39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226DA1E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"Не,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қайда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өседі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әлемі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."</w:t>
            </w:r>
          </w:p>
          <w:p w14:paraId="62E96CB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тыңдауды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жемістердің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сақтауды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бір-бірінен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білуді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жемістерге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тән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8192805" w14:textId="40579D62" w:rsidR="00D96193" w:rsidRPr="00C55DE6" w:rsidRDefault="008F2940" w:rsidP="00C55DE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82114D8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82971D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Вариативті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компонент/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Әлеумет</w:t>
            </w:r>
            <w:proofErr w:type="spellEnd"/>
          </w:p>
          <w:p w14:paraId="1900467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Жеміс-көгөніс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дүкені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37B84C2" w14:textId="26C5B818" w:rsidR="00C55DE6" w:rsidRPr="00C55DE6" w:rsidRDefault="008F2940" w:rsidP="00C55DE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дүкеніндегі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сатушының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қызметімен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көгөністердің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айта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теңге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ұғымдарын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4A0CC89" w14:textId="5F5D8B7B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6193" w:rsidRPr="00C55DE6" w14:paraId="66ADEE69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2465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12FA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96193" w:rsidRPr="00C55DE6" w14:paraId="3A16A85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01CC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C774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киінулерін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тиянақтылыққа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17F7A93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мультфильмі</w:t>
            </w:r>
            <w:proofErr w:type="spellEnd"/>
          </w:p>
          <w:p w14:paraId="132484F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Киюді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үйрену</w:t>
            </w:r>
            <w:proofErr w:type="spellEnd"/>
          </w:p>
          <w:p w14:paraId="7B0CEE15" w14:textId="77777777" w:rsidR="00D96193" w:rsidRPr="00C55DE6" w:rsidRDefault="00C55DE6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4">
              <w:r w:rsidR="008F2940" w:rsidRPr="00C55DE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D96193" w:rsidRPr="00C55DE6" w14:paraId="1FF27FE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5169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0FB9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Теректі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240D46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барысында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теректің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құрылымының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ерекшеліктерімен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C2159B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Тақпақ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67AD92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Жақсылықты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қолдаймыз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1EA998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Табиғатты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қорғаймыз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0114F8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Терек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егеміз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бақтарға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32596D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Айналасын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қоршаймыз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418559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бұл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терек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ағашы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Терек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ағашына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жақындау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1CD85AC" w14:textId="5E5EEACB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- Терек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жылдам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өсетін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ағаш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Ерте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көктемде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жапырағы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шықпай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тұрып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сырға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секілді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гүл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Жапырағы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жұмыртқа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пішіндес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жиектері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аратісті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Терек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ағашы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жұмсақ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жеңіл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қағаз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бен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сіріңке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жасайды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48DD14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жұптарға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жиналуды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жан-жаққа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тарап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жүгіруге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FA1862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Құралдар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таратпалы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таңбалауыштар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гүлдер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аралар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4B9EE504" w14:textId="31C1BA26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ал"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4B05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Суды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9AE6E1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суды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ұқыпты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пайдалану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3C2832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Судың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қасиеттері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нығайту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температурасы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болатынын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суда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кейбір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заттар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кетеді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судың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бетіне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шығады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A05CF14" w14:textId="2B046D44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барысы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назарын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судың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қасиеттеріне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аудару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сұйық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температурада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болу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мүмкіндігі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ыстық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суық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). Су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мөлдір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бәрі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көрінеді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Ыстық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бассейнде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су тез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қызады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тәрбиешінің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көмегімен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0BE60A2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13207CD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Құралдары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қолғаптар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қаптар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0623BE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Педагог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шөптерге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аллергиясын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ескеру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тиіс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3A16ADB" w14:textId="3A196062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28D2E2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шыдамдылыққа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0D36ACD" w14:textId="41729520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50F8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Күнді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2211B0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Күннің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көзі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жылу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жарықтың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негізгі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көзі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болатынын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ұғындыру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күннің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шығуын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қадағалауды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жалғастыру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B1616B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сәулесі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971143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Тақпақ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2203C6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Алақай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алақай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!</w:t>
            </w:r>
          </w:p>
          <w:p w14:paraId="69B9C90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762FA2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үстіне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нұр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!</w:t>
            </w:r>
          </w:p>
          <w:p w14:paraId="4B244CE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ту"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AA697A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Достыққа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белсенділікке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ұйымшылдыққа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7415A14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топқа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бөлінеді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топта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тулары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844394E" w14:textId="77E5C5EE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қорғаушысы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Ту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қорғаушылар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қасында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C575A5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алмай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(кегли)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E32E43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кегли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арасымен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ептілекпен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өтуге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мөлшерін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 тепе-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теңдікті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вестибуляр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аппаратын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1F1C589" w14:textId="474D4CE6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3E91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Суды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9820CC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Судың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қасиеттері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түсініктерді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тиянақтау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табиғи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құбылыстарға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қызығушылықты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D30AD5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Іс-тәжірибеде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құйылатыны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төгілетіні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ыдыста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шалшықта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қозғалмай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тұратынын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анықтау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F75EEC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Салқын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жылы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ыстықта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кеуіп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кетеді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дегенді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1733AE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гүлзарда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өскен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гүлдерді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суару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CA6CD9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262ACDE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Құралдары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: су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құйғыштар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3294CD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Ақсүйек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274AF1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қырағылыққа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дәлдікке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1BF03D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гүлді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7F67E9B" w14:textId="2893686A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Учаскеде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өсетін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өсімдіктерді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бетінше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қорғауды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гүлге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ұқыпты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қарауды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сүюді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3ADB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Жаңбырлы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090C222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құбылыстарын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сезіне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құбылыстары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білімді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жаңбырлы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187998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3A1A661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соғылмай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жиналуға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вестибуляр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аппаратын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ептілікке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F7F1A5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Дәлдікке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ептілкке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нысанға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лақтыру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A233D1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лақтыруға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салынған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қаптар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4ECB84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бақшадағы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көгөністерді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суару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866A32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Су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құйғышпен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етуге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қамқорлыққа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48F13A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96193" w:rsidRPr="00C55DE6" w14:paraId="1688B426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1B9A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B20D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96193" w:rsidRPr="00C55DE6" w14:paraId="6DA0561A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3E4E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2511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қанаты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ас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қуаты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мақал-мәтелді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кішкене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бөліктерге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ішер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астың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тілеп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айтулары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18E601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E0804D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Кесе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пияла</w:t>
            </w:r>
            <w:proofErr w:type="spellEnd"/>
          </w:p>
          <w:p w14:paraId="54AE09A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Оларсыз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құя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?</w:t>
            </w:r>
          </w:p>
          <w:p w14:paraId="33B49D2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Қасықсыз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жемейді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32FD294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Бәрінің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?</w:t>
            </w:r>
          </w:p>
          <w:p w14:paraId="352528F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тәбетін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ашу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қайталау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96193" w:rsidRPr="00C55DE6" w14:paraId="01EFAA0D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4184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37CB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ұйықтауына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туғызу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418B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C3468E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«Алтын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жұмыртқа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беру.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9A36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ауыздарын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шаюды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3EEDB2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D59F8C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9B81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D0752D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беру.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20D2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түймелерін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сырмаларын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өздігінше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ағыту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2C02F9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Қоянның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үйшігі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беру.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96193" w:rsidRPr="00C55DE6" w14:paraId="3946E06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B6C8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685FF6B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488189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3C0A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Ауыр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тастар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Алақанды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жұмып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жартылай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көтеріп-түсіру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AA2AD2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Жалпақтабандықтың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DDA370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бекітіп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77E747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96193" w:rsidRPr="00C55DE6" w14:paraId="645B2F1E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BD43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Бесін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8308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96193" w:rsidRPr="00C55DE6" w14:paraId="496FDEA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B7DF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348B83E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675030B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A691F9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DECBDA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7E35013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D834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Торғайлар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қарғалар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театрландырылған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4235B2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төзімділікті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ептілікті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F5EF994" w14:textId="0CE5EFD5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...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... -лар...». Осы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сәтте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қашып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кетуге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999866C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1C6A70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Кімнің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дауысы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?»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</w:p>
          <w:p w14:paraId="4D03014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C55DE6">
              <w:rPr>
                <w:rFonts w:ascii="Times New Roman" w:eastAsia="Times New Roman" w:hAnsi="Times New Roman" w:cs="Times New Roman"/>
              </w:rPr>
              <w:t>Достыққа,ұйымшыл</w:t>
            </w:r>
            <w:proofErr w:type="spellEnd"/>
            <w:proofErr w:type="gram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үйренеді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753CD3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39B9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Ұшады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ұшпайды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өседі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өспейді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театрландырылған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A80B80C" w14:textId="34D8ED89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37218CE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жаңбыр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азқимылды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1D26A2E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E453C5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ойнауды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1295C3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шарты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AC40FE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алаңда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ойнап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гүл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тереді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көбелек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қуады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секіреді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жүгіреді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!»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дауыс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естілгенде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пана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іздеп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үйлерге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тығылады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BB3762A" w14:textId="5F946246" w:rsidR="00D96193" w:rsidRPr="00C55DE6" w:rsidRDefault="008F2940" w:rsidP="004F62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923C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Күлкілі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маймылдар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театрландырылған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56DEF7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реакция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жылдамдығын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587A8B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шашыраңқы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маймылдар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бала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хайуанаттар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бағына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келуші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қимылдар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орындайды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Маймылдар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іс-әрекеттерін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қайталайды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05FD564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78A0231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2F9B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Әлемге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саяхат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театрландырылған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9D42F21" w14:textId="034CD01F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мінез-құлқын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ақтай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сенімі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қиялын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білімін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C20B0D3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7D2C4C1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"Танып ал да,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7700C7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түр-түсін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молаяды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қабілеті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дамиды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109AD95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FD91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ертегі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оқып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беру.</w:t>
            </w:r>
          </w:p>
          <w:p w14:paraId="6C87E09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мұқият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тыңдап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мазмұнын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түсінуге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6804E2C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Түрлі-түсті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моншақтар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E7D569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қызыл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жасыл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нығайту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моншақтарды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алақанмен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домалақтау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ермексаздан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үзіп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96193" w:rsidRPr="00C55DE6" w14:paraId="651821C3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EB4C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9B13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Артикуляциялық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87FBDE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Ін-ін-ін-ін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47A43E1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Егілді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егін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2EF2B5D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C5F3FF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Ай-ай-ай-ай,</w:t>
            </w:r>
          </w:p>
          <w:p w14:paraId="5D24BA0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Жайқалды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бидай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5014EDF" w14:textId="77777777" w:rsidR="00D96193" w:rsidRPr="00C55DE6" w:rsidRDefault="00D9619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E3BA0E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Ек-ек-ек-ек,</w:t>
            </w:r>
          </w:p>
          <w:p w14:paraId="5099446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Сіңірдік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19542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Боямақтарды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4327D22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бояк.</w:t>
            </w:r>
          </w:p>
          <w:p w14:paraId="69B5FF7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5E47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Қадыр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Мырза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Әлі</w:t>
            </w:r>
            <w:proofErr w:type="spellEnd"/>
          </w:p>
          <w:p w14:paraId="10E9EB6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».</w:t>
            </w:r>
          </w:p>
          <w:p w14:paraId="78F920F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08728D4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үзген-ді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DA3C0A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7E21AB6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Көкте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жүзді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CB9F3E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7EF2434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 xml:space="preserve">Керек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бізге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F0C10E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0349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Сазбалшықтан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ермексаздан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қызығушылыққа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261F8A09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Сазбалшық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ермексаз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кесектерінен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домалату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2FF3FD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0899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Боямақтарды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07EA92E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Жапырақты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бояк.</w:t>
            </w:r>
          </w:p>
          <w:p w14:paraId="4D12CB9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салу)</w:t>
            </w:r>
          </w:p>
        </w:tc>
      </w:tr>
      <w:tr w:rsidR="00D96193" w:rsidRPr="00C55DE6" w14:paraId="541BFC73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4167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FEC1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48C1F68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96193" w:rsidRPr="00C55DE6" w14:paraId="5C0C3E4B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0AC55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0099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96193" w:rsidRPr="00C55DE6" w14:paraId="3014FBE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EA0A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7207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96193" w:rsidRPr="00C55DE6" w14:paraId="77FF528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086C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015E2" w14:textId="4A0164B1" w:rsidR="00D96193" w:rsidRPr="00C55DE6" w:rsidRDefault="008F2940" w:rsidP="00C55DE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қанаты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ас -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қуаты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мақал-мәтелді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кішкене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бөліктерге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тамақтануды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ішер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астың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тілеп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тамақтан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айтулары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26446C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Кесе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пияла</w:t>
            </w:r>
            <w:proofErr w:type="spellEnd"/>
          </w:p>
          <w:p w14:paraId="6BFD468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Оларсыз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құя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?</w:t>
            </w:r>
          </w:p>
          <w:p w14:paraId="6E87358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Қасықсыз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жемейді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,</w:t>
            </w:r>
          </w:p>
          <w:p w14:paraId="541E6F5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Бәрінің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?</w:t>
            </w:r>
          </w:p>
          <w:p w14:paraId="2EA12B1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жолдарын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тәбетін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ашу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сөзді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қайталау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D96193" w:rsidRPr="00C55DE6" w14:paraId="785032A6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D9C8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3A39886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4C33CB1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A01FC40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937227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13328CA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A661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23C4E02" w14:textId="28F4AB78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E899D0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3B068261" w14:textId="5A8AF491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3C49A3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6DE40548" w14:textId="49051B5A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BA00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56262226" w14:textId="4D62D350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FF8F93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1EB0A1E4" w14:textId="1FD53B84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93F64BE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3C986DAC" w14:textId="1942C325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43BD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2369B26E" w14:textId="63519128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8EEE653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51C41B01" w14:textId="5258EC73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B4CDDBC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283EAF07" w14:textId="454F288C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D79A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0C1F5C1" w14:textId="4B3A975A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BFDDC6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52B1130D" w14:textId="5236FE4A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6E34C23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6FA064F8" w14:textId="308C65B5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E6F4F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lastRenderedPageBreak/>
              <w:t>жаңғырту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17111539" w14:textId="21CD4026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567F85D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6FA47709" w14:textId="22C6353A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37793A7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55DE6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)</w:t>
            </w:r>
          </w:p>
          <w:p w14:paraId="6150EAE5" w14:textId="06998456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96193" w:rsidRPr="00C55DE6" w14:paraId="4016EFEC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3F3E1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FD60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Жаднама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:</w:t>
            </w:r>
          </w:p>
          <w:p w14:paraId="47E2BBD6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сатып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?"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CCCCB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Немерелерді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тәрбиелеуге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кеңестер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қабырға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газеті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96F9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қозғалыс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белсенділігін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қалыптастырудағы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отбасының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рөлі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B10FA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: "Бала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танымын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дамытудың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маңыздылығы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74348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.</w:t>
            </w:r>
          </w:p>
          <w:p w14:paraId="7C8CC964" w14:textId="77777777" w:rsidR="00D96193" w:rsidRPr="00C55DE6" w:rsidRDefault="008F294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55DE6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Демалысты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5DE6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C55DE6">
              <w:rPr>
                <w:rFonts w:ascii="Times New Roman" w:eastAsia="Times New Roman" w:hAnsi="Times New Roman" w:cs="Times New Roman"/>
              </w:rPr>
              <w:t>"</w:t>
            </w:r>
          </w:p>
        </w:tc>
      </w:tr>
    </w:tbl>
    <w:p w14:paraId="4AFF0E78" w14:textId="3FCF89E0" w:rsidR="00D96193" w:rsidRPr="00C55DE6" w:rsidRDefault="00D96193"/>
    <w:p w14:paraId="17E92DF8" w14:textId="67954388" w:rsidR="00793D24" w:rsidRPr="00C55DE6" w:rsidRDefault="00793D24"/>
    <w:p w14:paraId="3FBA71C4" w14:textId="77777777" w:rsidR="00C55DE6" w:rsidRPr="00C55DE6" w:rsidRDefault="00C55DE6">
      <w:pPr>
        <w:rPr>
          <w:lang w:val="kk-KZ"/>
        </w:rPr>
      </w:pPr>
    </w:p>
    <w:p w14:paraId="3D966F8E" w14:textId="77777777" w:rsidR="00C55DE6" w:rsidRPr="00C55DE6" w:rsidRDefault="00C55DE6">
      <w:pPr>
        <w:rPr>
          <w:lang w:val="kk-KZ"/>
        </w:rPr>
      </w:pPr>
    </w:p>
    <w:p w14:paraId="644C9A56" w14:textId="4F4265E3" w:rsidR="00793D24" w:rsidRPr="00C55DE6" w:rsidRDefault="00715C26">
      <w:pPr>
        <w:rPr>
          <w:lang w:val="kk-KZ"/>
        </w:rPr>
      </w:pPr>
      <w:r w:rsidRPr="00C55DE6">
        <w:rPr>
          <w:lang w:val="kk-KZ"/>
        </w:rPr>
        <w:t>Тексерген әдіскер Эшанкулова Б Ю</w:t>
      </w:r>
    </w:p>
    <w:p w14:paraId="7BA18F87" w14:textId="77777777" w:rsidR="00793D24" w:rsidRPr="00C55DE6" w:rsidRDefault="00793D24"/>
    <w:sectPr w:rsidR="00793D24" w:rsidRPr="00C55DE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93"/>
    <w:rsid w:val="003D49FC"/>
    <w:rsid w:val="0041495F"/>
    <w:rsid w:val="004F625D"/>
    <w:rsid w:val="00571ADF"/>
    <w:rsid w:val="00715C26"/>
    <w:rsid w:val="00793D24"/>
    <w:rsid w:val="008F2940"/>
    <w:rsid w:val="00A2253D"/>
    <w:rsid w:val="00A80597"/>
    <w:rsid w:val="00B7312D"/>
    <w:rsid w:val="00C55DE6"/>
    <w:rsid w:val="00CF3B9C"/>
    <w:rsid w:val="00D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E39C"/>
  <w15:docId w15:val="{4BF8AA68-91FD-4335-B29B-D93D0E7D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n.onlinebalabaqsha.kz/inside2020/storage/media/videos/video_file/12/uchimsya-odevatsya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2025-05-27T05:36:00Z</cp:lastPrinted>
  <dcterms:created xsi:type="dcterms:W3CDTF">2024-11-29T05:06:00Z</dcterms:created>
  <dcterms:modified xsi:type="dcterms:W3CDTF">2025-05-27T05:37:00Z</dcterms:modified>
</cp:coreProperties>
</file>