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1769" w14:textId="77777777" w:rsidR="00A2714E" w:rsidRDefault="00000000" w:rsidP="00873CE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334D40F" w14:textId="77777777" w:rsidR="00A2714E" w:rsidRDefault="00000000" w:rsidP="00873C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CB83724" w14:textId="125121CF" w:rsidR="00A2714E" w:rsidRPr="00873CE0" w:rsidRDefault="00000000" w:rsidP="00873CE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873CE0" w:rsidRPr="00873CE0">
        <w:rPr>
          <w:rFonts w:ascii="Times New Roman" w:eastAsia="Times New Roman" w:hAnsi="Times New Roman" w:cs="Times New Roman"/>
          <w:sz w:val="24"/>
          <w:szCs w:val="24"/>
          <w:lang w:val="ru-RU"/>
        </w:rPr>
        <w:t xml:space="preserve"> </w:t>
      </w:r>
      <w:r w:rsidR="00873CE0">
        <w:rPr>
          <w:rFonts w:ascii="Times New Roman" w:eastAsia="Times New Roman" w:hAnsi="Times New Roman" w:cs="Times New Roman"/>
          <w:sz w:val="24"/>
          <w:szCs w:val="24"/>
          <w:lang w:val="ru-RU"/>
        </w:rPr>
        <w:t>«</w:t>
      </w:r>
      <w:r w:rsidR="00873CE0">
        <w:rPr>
          <w:rFonts w:ascii="Times New Roman" w:eastAsia="Times New Roman" w:hAnsi="Times New Roman" w:cs="Times New Roman"/>
          <w:sz w:val="24"/>
          <w:szCs w:val="24"/>
          <w:lang w:val="kk-KZ"/>
        </w:rPr>
        <w:t>Мейірім</w:t>
      </w:r>
      <w:r w:rsidR="00873CE0">
        <w:rPr>
          <w:rFonts w:ascii="Times New Roman" w:eastAsia="Times New Roman" w:hAnsi="Times New Roman" w:cs="Times New Roman"/>
          <w:sz w:val="24"/>
          <w:szCs w:val="24"/>
          <w:lang w:val="ru-RU"/>
        </w:rPr>
        <w:t>»</w:t>
      </w:r>
      <w:r w:rsidR="00873CE0">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w:t>
      </w:r>
    </w:p>
    <w:p w14:paraId="322824F0" w14:textId="294C27E7" w:rsidR="00A2714E" w:rsidRDefault="00000000" w:rsidP="00873C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873CE0">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ортаңғы</w:t>
      </w:r>
    </w:p>
    <w:p w14:paraId="491DE241" w14:textId="77777777" w:rsidR="00A2714E" w:rsidRDefault="00000000" w:rsidP="00873C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1A7DB401" w14:textId="77777777" w:rsidR="00A2714E" w:rsidRDefault="00000000" w:rsidP="00873C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04.03 - 08.03.2024ж.</w:t>
      </w:r>
    </w:p>
    <w:p w14:paraId="636F3C6A" w14:textId="64AFB5B7" w:rsidR="00A2714E" w:rsidRPr="00873CE0" w:rsidRDefault="00000000" w:rsidP="00873CE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873CE0">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w:t>
      </w:r>
    </w:p>
    <w:p w14:paraId="3D6D953C" w14:textId="77777777" w:rsidR="00A2714E" w:rsidRDefault="00A2714E" w:rsidP="00873CE0">
      <w:pPr>
        <w:spacing w:line="240" w:lineRule="auto"/>
        <w:rPr>
          <w:rFonts w:ascii="Times New Roman" w:eastAsia="Times New Roman" w:hAnsi="Times New Roman" w:cs="Times New Roman"/>
          <w:sz w:val="24"/>
          <w:szCs w:val="24"/>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2714E" w14:paraId="0D08027C"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002F9C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D3474F2" w14:textId="77777777" w:rsidR="00A2714E" w:rsidRDefault="00000000" w:rsidP="00873CE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0775036" w14:textId="77777777" w:rsidR="00A2714E" w:rsidRDefault="00000000" w:rsidP="00873CE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bottom"/>
          </w:tcPr>
          <w:p w14:paraId="5C4D21D3" w14:textId="77777777" w:rsidR="00A2714E" w:rsidRDefault="00000000" w:rsidP="00873CE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6177F4F" w14:textId="77777777" w:rsidR="00A2714E" w:rsidRDefault="00000000" w:rsidP="00873CE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E7BC382" w14:textId="77777777" w:rsidR="00A2714E" w:rsidRDefault="00000000" w:rsidP="00873CE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2714E" w14:paraId="77B9257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5401A1"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CCF21E7"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1547F65"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51A835C9"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D242FAB"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3045902F"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5BD89471"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14DFA15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3CA51F"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978A66"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FA559BA"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6FF2E9"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C6B347"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6A727D8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C3913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A7910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2714E" w14:paraId="300245A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4747D0"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A9ADC3D"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1FFFCA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8C937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"Отбасында баланы еңбекке тәрбиелеу" тақырыбында әңгімелесу, кеңестер беру.</w:t>
            </w:r>
          </w:p>
        </w:tc>
      </w:tr>
      <w:tr w:rsidR="00A2714E" w14:paraId="0A62D52A"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36E717"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F4C4BD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D07A72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9A3F71C"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24B9747"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8F7822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4888F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BBAC55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балалар еңбегін әңгімелеп беру; кезекшілерді өз істеріне дұрыс үйретіп, тостағанды тұтқасынан, нан салуға арналған ыдысты екі қолымен ұстауды т.б.. естеріне </w:t>
            </w:r>
            <w:r>
              <w:rPr>
                <w:rFonts w:ascii="Times New Roman" w:eastAsia="Times New Roman" w:hAnsi="Times New Roman" w:cs="Times New Roman"/>
                <w:sz w:val="24"/>
                <w:szCs w:val="24"/>
              </w:rPr>
              <w:lastRenderedPageBreak/>
              <w:t>салып отыру.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3280FE"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78B3B9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табиғат мүйісіндегі мекендеушілерді күте білу.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799C8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B76688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көкөністерді жуу; астауға су құю.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956840"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06CD2B3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тәртіпті сақтау, шаңды сүрту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80030F5"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458ED57F"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C985B8B" w14:textId="77777777" w:rsidR="00A2714E" w:rsidRDefault="00A2714E" w:rsidP="00873CE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FC8836"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 суреттер қарастыру.</w:t>
            </w:r>
          </w:p>
          <w:p w14:paraId="3202599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тақырыбында сюжетті суреттер қарастыру.</w:t>
            </w:r>
          </w:p>
          <w:p w14:paraId="1F346EE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8FFE85"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6424034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Дүйсенбіде доп ойнадық қорада,</w:t>
            </w:r>
          </w:p>
          <w:p w14:paraId="549F18F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 құрдық далада.</w:t>
            </w:r>
          </w:p>
          <w:p w14:paraId="768D382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Сәрсенбіде сурет салдық сәнді етіп,</w:t>
            </w:r>
          </w:p>
          <w:p w14:paraId="22AF54F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биледік әндетіп.</w:t>
            </w:r>
          </w:p>
          <w:p w14:paraId="3B5BF8E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Жұма күні жидек тердік қыратта,</w:t>
            </w:r>
          </w:p>
          <w:p w14:paraId="52696A7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кино көрдік.</w:t>
            </w:r>
          </w:p>
          <w:p w14:paraId="31267DA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үйде болып демалдық,</w:t>
            </w:r>
          </w:p>
          <w:p w14:paraId="2CAF0D0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Осылайша өте шықты бір апта.</w:t>
            </w:r>
          </w:p>
          <w:p w14:paraId="52941A4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C0702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6F9C678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14:paraId="5E3BB50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9D90DC"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3ECB194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14:paraId="1096362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жабайы аңдардың қысқы тіршілігі туралы түсініктер аясын кеңейту, қонжықтың дене құрылысы жөніндегі білімдерін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DA74855"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13215C3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A1434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9EC1F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(доппен).</w:t>
            </w:r>
          </w:p>
          <w:p w14:paraId="61845CB9" w14:textId="77777777" w:rsidR="00A2714E" w:rsidRDefault="00A2714E" w:rsidP="00873CE0">
            <w:pPr>
              <w:widowControl w:val="0"/>
              <w:spacing w:line="240" w:lineRule="auto"/>
              <w:rPr>
                <w:rFonts w:ascii="Times New Roman" w:eastAsia="Times New Roman" w:hAnsi="Times New Roman" w:cs="Times New Roman"/>
                <w:sz w:val="24"/>
                <w:szCs w:val="24"/>
              </w:rPr>
            </w:pPr>
          </w:p>
          <w:p w14:paraId="2DE61B4C"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6FB1F046" w14:textId="77777777" w:rsidR="00A2714E" w:rsidRDefault="00A2714E" w:rsidP="00873CE0">
            <w:pPr>
              <w:widowControl w:val="0"/>
              <w:spacing w:line="240" w:lineRule="auto"/>
              <w:rPr>
                <w:rFonts w:ascii="Times New Roman" w:eastAsia="Times New Roman" w:hAnsi="Times New Roman" w:cs="Times New Roman"/>
                <w:sz w:val="24"/>
                <w:szCs w:val="24"/>
              </w:rPr>
            </w:pPr>
          </w:p>
          <w:p w14:paraId="185B9A1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көтеріп, екі қолды қайшылайды.</w:t>
            </w:r>
          </w:p>
          <w:p w14:paraId="0D32B36E" w14:textId="77777777" w:rsidR="00A2714E" w:rsidRDefault="00A2714E" w:rsidP="00873CE0">
            <w:pPr>
              <w:widowControl w:val="0"/>
              <w:spacing w:line="240" w:lineRule="auto"/>
              <w:rPr>
                <w:rFonts w:ascii="Times New Roman" w:eastAsia="Times New Roman" w:hAnsi="Times New Roman" w:cs="Times New Roman"/>
                <w:sz w:val="24"/>
                <w:szCs w:val="24"/>
              </w:rPr>
            </w:pPr>
          </w:p>
          <w:p w14:paraId="6D1A455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23E33EA0" w14:textId="77777777" w:rsidR="00A2714E" w:rsidRDefault="00A2714E" w:rsidP="00873CE0">
            <w:pPr>
              <w:widowControl w:val="0"/>
              <w:spacing w:line="240" w:lineRule="auto"/>
              <w:rPr>
                <w:rFonts w:ascii="Times New Roman" w:eastAsia="Times New Roman" w:hAnsi="Times New Roman" w:cs="Times New Roman"/>
                <w:sz w:val="24"/>
                <w:szCs w:val="24"/>
              </w:rPr>
            </w:pPr>
          </w:p>
          <w:p w14:paraId="5FE64B2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20DD0403" w14:textId="77777777" w:rsidR="00A2714E" w:rsidRDefault="00A2714E" w:rsidP="00873CE0">
            <w:pPr>
              <w:widowControl w:val="0"/>
              <w:spacing w:line="240" w:lineRule="auto"/>
              <w:rPr>
                <w:rFonts w:ascii="Times New Roman" w:eastAsia="Times New Roman" w:hAnsi="Times New Roman" w:cs="Times New Roman"/>
                <w:sz w:val="24"/>
                <w:szCs w:val="24"/>
              </w:rPr>
            </w:pPr>
          </w:p>
          <w:p w14:paraId="59EFA47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көтеріп, допты қояды.</w:t>
            </w:r>
          </w:p>
          <w:p w14:paraId="5984ED46" w14:textId="77777777" w:rsidR="00A2714E" w:rsidRDefault="00A2714E" w:rsidP="00873CE0">
            <w:pPr>
              <w:widowControl w:val="0"/>
              <w:spacing w:line="240" w:lineRule="auto"/>
              <w:rPr>
                <w:rFonts w:ascii="Times New Roman" w:eastAsia="Times New Roman" w:hAnsi="Times New Roman" w:cs="Times New Roman"/>
                <w:sz w:val="24"/>
                <w:szCs w:val="24"/>
              </w:rPr>
            </w:pPr>
          </w:p>
          <w:p w14:paraId="5B8F8F4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2D78E333" w14:textId="77777777" w:rsidR="00A2714E" w:rsidRDefault="00A2714E" w:rsidP="00873CE0">
            <w:pPr>
              <w:widowControl w:val="0"/>
              <w:spacing w:line="240" w:lineRule="auto"/>
              <w:rPr>
                <w:rFonts w:ascii="Times New Roman" w:eastAsia="Times New Roman" w:hAnsi="Times New Roman" w:cs="Times New Roman"/>
                <w:sz w:val="24"/>
                <w:szCs w:val="24"/>
              </w:rPr>
            </w:pPr>
          </w:p>
          <w:p w14:paraId="11B0E2C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доп ұстаған қолдары екі жанында.</w:t>
            </w:r>
          </w:p>
          <w:p w14:paraId="49F908E5" w14:textId="77777777" w:rsidR="00A2714E" w:rsidRDefault="00A2714E" w:rsidP="00873CE0">
            <w:pPr>
              <w:widowControl w:val="0"/>
              <w:spacing w:line="240" w:lineRule="auto"/>
              <w:rPr>
                <w:rFonts w:ascii="Times New Roman" w:eastAsia="Times New Roman" w:hAnsi="Times New Roman" w:cs="Times New Roman"/>
                <w:sz w:val="24"/>
                <w:szCs w:val="24"/>
              </w:rPr>
            </w:pPr>
          </w:p>
          <w:p w14:paraId="71D704C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доп ұстаған қолдарымен құшақтайды.</w:t>
            </w:r>
          </w:p>
          <w:p w14:paraId="60DFC426" w14:textId="77777777" w:rsidR="00A2714E" w:rsidRDefault="00A2714E" w:rsidP="00873CE0">
            <w:pPr>
              <w:widowControl w:val="0"/>
              <w:spacing w:line="240" w:lineRule="auto"/>
              <w:rPr>
                <w:rFonts w:ascii="Times New Roman" w:eastAsia="Times New Roman" w:hAnsi="Times New Roman" w:cs="Times New Roman"/>
                <w:sz w:val="24"/>
                <w:szCs w:val="24"/>
              </w:rPr>
            </w:pPr>
          </w:p>
          <w:p w14:paraId="0374CEE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3333543B" w14:textId="77777777" w:rsidR="00A2714E" w:rsidRDefault="00A2714E" w:rsidP="00873CE0">
            <w:pPr>
              <w:widowControl w:val="0"/>
              <w:spacing w:line="240" w:lineRule="auto"/>
              <w:rPr>
                <w:rFonts w:ascii="Times New Roman" w:eastAsia="Times New Roman" w:hAnsi="Times New Roman" w:cs="Times New Roman"/>
                <w:sz w:val="24"/>
                <w:szCs w:val="24"/>
              </w:rPr>
            </w:pPr>
          </w:p>
          <w:p w14:paraId="5333381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6EFCCB2F" w14:textId="77777777" w:rsidR="00A2714E" w:rsidRDefault="00A2714E" w:rsidP="00873CE0">
            <w:pPr>
              <w:widowControl w:val="0"/>
              <w:spacing w:line="240" w:lineRule="auto"/>
              <w:rPr>
                <w:rFonts w:ascii="Times New Roman" w:eastAsia="Times New Roman" w:hAnsi="Times New Roman" w:cs="Times New Roman"/>
                <w:sz w:val="24"/>
                <w:szCs w:val="24"/>
              </w:rPr>
            </w:pPr>
          </w:p>
          <w:p w14:paraId="730BC6A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көкірек тұсында ұстап, бір орында тұрып секіру.</w:t>
            </w:r>
          </w:p>
          <w:p w14:paraId="25D1DDC0" w14:textId="77777777" w:rsidR="00A2714E" w:rsidRDefault="00A2714E" w:rsidP="00873CE0">
            <w:pPr>
              <w:widowControl w:val="0"/>
              <w:spacing w:line="240" w:lineRule="auto"/>
              <w:rPr>
                <w:rFonts w:ascii="Times New Roman" w:eastAsia="Times New Roman" w:hAnsi="Times New Roman" w:cs="Times New Roman"/>
                <w:sz w:val="24"/>
                <w:szCs w:val="24"/>
              </w:rPr>
            </w:pPr>
          </w:p>
          <w:p w14:paraId="7F34CEC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27EEE70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2714E" w14:paraId="1702AE99"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1DAB88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E65FD3"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6F6E56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8CAFF9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EBC7B5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2FD525AE" w14:textId="77777777" w:rsidR="00A2714E" w:rsidRDefault="00000000" w:rsidP="00873CE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F1352F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14:paraId="43627D8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3476C64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4BA0DBD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751ECFB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3A12E4E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14:paraId="01E3B0C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2714E" w14:paraId="3E0A0F7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F0DC4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407A13"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797E74C"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991118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14:paraId="7D59FD0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14:paraId="004CA3A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14:paraId="172DFFE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14:paraId="5ABE0A8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A75A5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7A423BA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іс-әрекетінемотивациялық дайындықты қалыптастыру, балаларға бір-бірімен сәлемдесуге мүмкіндік беру, ұжымда достыққа тәрбиелеу.</w:t>
            </w:r>
          </w:p>
          <w:p w14:paraId="59F6A93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14:paraId="66C77ED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14:paraId="0E5B189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Күн!</w:t>
            </w:r>
          </w:p>
          <w:p w14:paraId="57CA273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алақай!</w:t>
            </w:r>
          </w:p>
          <w:p w14:paraId="014EB60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AA16F7"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14:paraId="6F3FD53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қызығушылыққа, жанашырлыққа тәрбиелеу; сөйлеуді дамыту. Барысы: балаларға құстарға не жетіспейтінін айту керек.</w:t>
            </w:r>
          </w:p>
          <w:p w14:paraId="7EE2F82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576029"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0710FD4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1D26F3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w:t>
            </w:r>
          </w:p>
          <w:p w14:paraId="7100FDD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Қуанасың сен де,</w:t>
            </w:r>
          </w:p>
          <w:p w14:paraId="4E18480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w:t>
            </w:r>
          </w:p>
          <w:p w14:paraId="148F08BC"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атқан күнге!</w:t>
            </w:r>
          </w:p>
          <w:p w14:paraId="4E4EDAE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22FC7A0"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62C35C4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FFB62D"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46FC9871"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370F473"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7F5ED1F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A9EA09"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8845E7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w:t>
            </w:r>
          </w:p>
          <w:p w14:paraId="6928FD8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жетілдіру; 4-6 м қашықтыққа тура бағытта еңбектеуге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931F5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B277EF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жылғалар".</w:t>
            </w:r>
          </w:p>
          <w:p w14:paraId="353EA27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ойнауға қызығушылықтарын ояту.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EACBA7"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093902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аналарды бәріміз!"</w:t>
            </w:r>
          </w:p>
          <w:p w14:paraId="480DCA6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талғамын, оқу қызметінде қызығушылықтары мен белсенділіктерін арттыру.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1AF85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9B6AF9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бұлақтай таза болайық!"</w:t>
            </w:r>
          </w:p>
          <w:p w14:paraId="607A5F2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қабырға бойымен жоғары өрмелеуге; тақтай бойымен тепе-теңдікті сақтауға үйрету; 4-6 м қашықтыққа тура бағытта еңбектеу дағдыларын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A28489"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63FBA9D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B7E7D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45C0A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A2714E" w14:paraId="215092A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AF96A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32DCE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A2714E" w14:paraId="47DD4B5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16241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73A55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келді. (қоршаған ортамен танысу, сөйлеуді дамыту)</w:t>
            </w:r>
          </w:p>
          <w:p w14:paraId="6E9B587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туралы ойларын бекіту, табиғаттағы өзгерістерге назар аудару.</w:t>
            </w:r>
          </w:p>
          <w:p w14:paraId="589DC736"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(құстарға жем беру). </w:t>
            </w:r>
            <w:r>
              <w:rPr>
                <w:rFonts w:ascii="Times New Roman" w:eastAsia="Times New Roman" w:hAnsi="Times New Roman" w:cs="Times New Roman"/>
                <w:b/>
                <w:sz w:val="24"/>
                <w:szCs w:val="24"/>
              </w:rPr>
              <w:t>(еңбек дағдылары)</w:t>
            </w:r>
          </w:p>
          <w:p w14:paraId="37F057B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объектілеріне көмектесуге деген ұмтылысты тәрбиелеу.</w:t>
            </w:r>
          </w:p>
          <w:p w14:paraId="1A62771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"Ағын арқылы", "Таяқша". (дене шынықтыру)</w:t>
            </w:r>
          </w:p>
          <w:p w14:paraId="4E7FF5F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нұсқауы бойынша тез әрекет етуге, достық қарым-қатынасқа тәрбиелеу, балаларды ойын жағдайына сәйкес қимылдауға; жылдамдық пен ептілікті дамыту.</w:t>
            </w:r>
          </w:p>
          <w:p w14:paraId="1E0ADBB2"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"Жылан". (дене шынықтыру)</w:t>
            </w:r>
          </w:p>
          <w:p w14:paraId="219AF78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құлатпай, олардың арасында «жылан» сияқты жүруді жалғастыру; зейін мен бақылауды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16FB4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өзгерістерін бақылау. (қоршаған ортамен танысу, сөйлеуді дамыту)</w:t>
            </w:r>
          </w:p>
          <w:p w14:paraId="79B237E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туралы білімдерін бекіту, бақылау дағдыларын дамыту.</w:t>
            </w:r>
          </w:p>
          <w:p w14:paraId="45171E03"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(қарды белгілі бір жерде жинау) </w:t>
            </w:r>
            <w:r>
              <w:rPr>
                <w:rFonts w:ascii="Times New Roman" w:eastAsia="Times New Roman" w:hAnsi="Times New Roman" w:cs="Times New Roman"/>
                <w:b/>
                <w:sz w:val="24"/>
                <w:szCs w:val="24"/>
              </w:rPr>
              <w:t>(еңбек дағдылары)</w:t>
            </w:r>
          </w:p>
          <w:p w14:paraId="22E7406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баулу.</w:t>
            </w:r>
          </w:p>
          <w:p w14:paraId="1C9F0ED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"Ең епті!", "Ең жылдам!" (дене шынықтыру)</w:t>
            </w:r>
          </w:p>
          <w:p w14:paraId="1D09B41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жүгіру жылдамдығын дамыту; топтың орындау дағдыларын дамыту.</w:t>
            </w:r>
          </w:p>
          <w:p w14:paraId="184D8EC0"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"Басқаға бер". (дене шынықтыру)</w:t>
            </w:r>
          </w:p>
          <w:p w14:paraId="726A136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лақтыру және қағып алу - ептілікті дамыту, күш тастау, салауатты өмір салтын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77EE7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Көгершіндерді бақылау. (қоршаған ортамен таныстыру, сөйлеуді дамыту)</w:t>
            </w:r>
          </w:p>
          <w:p w14:paraId="16057D7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қалыптастыру.</w:t>
            </w:r>
          </w:p>
          <w:p w14:paraId="6BAA22D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дағдылары)</w:t>
            </w:r>
          </w:p>
          <w:p w14:paraId="7907037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тазалық пен тәртіпке дағдыландыру.</w:t>
            </w:r>
          </w:p>
          <w:p w14:paraId="1D1DE8F2"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"Көгершінді қуып жет", "Жапалақ". (дене шынықтыру)</w:t>
            </w:r>
          </w:p>
          <w:p w14:paraId="1F7E3C3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жылдамдықты жақсарту (артқа қарамай, белгі бойынша жүгіру); жылдамдықты үдету кезінде белгі бойынша қозғалуды, жиі қадамдар жасауды, қолдың жігерлі қимылдарын үйрету.</w:t>
            </w:r>
          </w:p>
          <w:p w14:paraId="48D9F66E"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6CCFC6F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оңға, солға, айналаға бұрылыстармен секіру жаттығуларын жасау.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117009"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Пошташының жұмысын бақылау. (қоршаған ортамен таныстыру, сөйлеуді дамыту)</w:t>
            </w:r>
          </w:p>
          <w:p w14:paraId="0A03F5F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пошташының жұмысын бақылауды жалғастыру; сөздік қорын байыту; еңбек адамдарына деген құрмет сезімін тәрбиелеу.</w:t>
            </w:r>
          </w:p>
          <w:p w14:paraId="5500DA5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дағдылары)</w:t>
            </w:r>
          </w:p>
          <w:p w14:paraId="1CC4A62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қызығушылықтарын бағындырып, бірлесіп жұмыс жасау қабілетін дамыту, жауапкершілік сезіміне тәрбиелеу.</w:t>
            </w:r>
          </w:p>
          <w:p w14:paraId="3F27E823"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"Күн қояндары", "Қаздар". (дене шынықтыру)</w:t>
            </w:r>
          </w:p>
          <w:p w14:paraId="79014DB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 жалпыға ортақ іс-әрекеттерді жасай білуге ​​жаттықтыру.</w:t>
            </w:r>
          </w:p>
          <w:p w14:paraId="421079B8"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D1A5FE3"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467746B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A084E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17572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A2714E" w14:paraId="01E4A71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E0A24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BDBEA2"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646FB9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C2F505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E29C3B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33462078" w14:textId="77777777" w:rsidR="00A2714E" w:rsidRDefault="00000000" w:rsidP="00873CE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4585F0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14:paraId="6D427BA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2A8F06B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4C01924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73560BB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470CDF8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14:paraId="53E7E26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2714E" w14:paraId="231325B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EBD16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CC923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2714E" w14:paraId="165CCD9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9BE655"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7E00B77"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924C41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83D43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06701ED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tc>
      </w:tr>
      <w:tr w:rsidR="00A2714E" w14:paraId="0F05556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46FFE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D32A2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A2714E" w14:paraId="04D6A71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AAA5C6"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FA6927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44D557E"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5D58515"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B5F6D51"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6F18B7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8092F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3E942C0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"Тамшылар".</w:t>
            </w:r>
          </w:p>
          <w:p w14:paraId="55692DC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сызықтың "шатырдың" бойымен солдан оңға қарай, кезекпен, үстіден төмен қарай көкшіл тамшылар тізбектерін салуда жаттықтыру; шатырдан ағып жатқан тамшылар бейнесін салуға үйрету.</w:t>
            </w:r>
          </w:p>
          <w:p w14:paraId="3F0F12F3" w14:textId="77777777" w:rsidR="00A2714E" w:rsidRDefault="00A2714E" w:rsidP="00873CE0">
            <w:pPr>
              <w:widowControl w:val="0"/>
              <w:spacing w:line="240" w:lineRule="auto"/>
              <w:rPr>
                <w:rFonts w:ascii="Times New Roman" w:eastAsia="Times New Roman" w:hAnsi="Times New Roman" w:cs="Times New Roman"/>
                <w:sz w:val="24"/>
                <w:szCs w:val="24"/>
              </w:rPr>
            </w:pPr>
          </w:p>
          <w:p w14:paraId="4056C952"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имитациялық ойыны.</w:t>
            </w:r>
          </w:p>
          <w:p w14:paraId="5C762ED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бәріміз гүлдер боламыз. Менің айтып отырған сөздерім бойынша қимылдарды жасайсыңдар. Балалар «гүлдерге» айналады (тізелерін бүгіп отырып, бастары мен қолдарын тізелеріне қойып, көздерін жұмады). Жерден кішкентай өскін өсіп шықты. Ол бойын күнге созып, баяу өсе бастады. Міне, гүлшанақ (бутон) пайда болды. Гүл бір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соқты, гүл желмен тербеле бастады. Ара ұшып келіп гүлге қонды. Педагог балалардың қимылдарды дұрыс жасауларын қадағалап отырады.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F00F6D"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14:paraId="608CA53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суреттерді қолдану арқылы сахналау.</w:t>
            </w:r>
          </w:p>
          <w:p w14:paraId="0EAACF94"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9EA14C4" w14:textId="77777777" w:rsidR="00A2714E" w:rsidRDefault="00A2714E" w:rsidP="00873CE0">
            <w:pPr>
              <w:widowControl w:val="0"/>
              <w:spacing w:line="240" w:lineRule="auto"/>
              <w:rPr>
                <w:rFonts w:ascii="Times New Roman" w:eastAsia="Times New Roman" w:hAnsi="Times New Roman" w:cs="Times New Roman"/>
                <w:sz w:val="24"/>
                <w:szCs w:val="24"/>
              </w:rPr>
            </w:pPr>
          </w:p>
          <w:p w14:paraId="342B7F4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03BF1CC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w:t>
            </w:r>
          </w:p>
          <w:p w14:paraId="55C0423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B9AAE6"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2CDE0EC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w:t>
            </w:r>
          </w:p>
          <w:p w14:paraId="5DE8A36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"Ақшақар" ертегісінің мазмұнымен таныстыра отырып, мәтін бойынша кейіпкерлер сөзін зейін қойып, мұқият тыңдауға үйрету; ертегі кейіпкерлерінің мінездері мен ерекшеліктерін бақылай білуге дағдыландыру.</w:t>
            </w:r>
          </w:p>
          <w:p w14:paraId="40D0B2F4" w14:textId="77777777" w:rsidR="00A2714E" w:rsidRDefault="00A2714E" w:rsidP="00873CE0">
            <w:pPr>
              <w:widowControl w:val="0"/>
              <w:spacing w:line="240" w:lineRule="auto"/>
              <w:rPr>
                <w:rFonts w:ascii="Times New Roman" w:eastAsia="Times New Roman" w:hAnsi="Times New Roman" w:cs="Times New Roman"/>
                <w:sz w:val="24"/>
                <w:szCs w:val="24"/>
              </w:rPr>
            </w:pPr>
          </w:p>
          <w:p w14:paraId="216E1801" w14:textId="77777777" w:rsidR="00A2714E" w:rsidRDefault="00A2714E" w:rsidP="00873CE0">
            <w:pPr>
              <w:widowControl w:val="0"/>
              <w:spacing w:line="240" w:lineRule="auto"/>
              <w:rPr>
                <w:rFonts w:ascii="Times New Roman" w:eastAsia="Times New Roman" w:hAnsi="Times New Roman" w:cs="Times New Roman"/>
                <w:sz w:val="24"/>
                <w:szCs w:val="24"/>
              </w:rPr>
            </w:pPr>
          </w:p>
          <w:p w14:paraId="179B9E48"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"Сүйікті ертегілер" үстел үсті ойыны.</w:t>
            </w:r>
          </w:p>
          <w:p w14:paraId="4813E14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сөйлемдерді, мәтіндерді дұрыс құруға, таныс мәтінді қайталай білуге үйрету, зейінді, бақылауды, есте сақтауды жаттықтыру.</w:t>
            </w:r>
          </w:p>
          <w:p w14:paraId="3DB7738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D80E75"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18AF877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суретімен танысу".</w:t>
            </w:r>
          </w:p>
          <w:p w14:paraId="20ED3F8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келді" суретімен таныстыру, сурет мазмұнын баяндау тәртібіне үйрету, көктем туралы білімдерін пысықтау.</w:t>
            </w:r>
          </w:p>
          <w:p w14:paraId="48AA8FE2" w14:textId="77777777" w:rsidR="00A2714E" w:rsidRDefault="00A2714E" w:rsidP="00873CE0">
            <w:pPr>
              <w:widowControl w:val="0"/>
              <w:spacing w:line="240" w:lineRule="auto"/>
              <w:rPr>
                <w:rFonts w:ascii="Times New Roman" w:eastAsia="Times New Roman" w:hAnsi="Times New Roman" w:cs="Times New Roman"/>
                <w:sz w:val="24"/>
                <w:szCs w:val="24"/>
              </w:rPr>
            </w:pPr>
          </w:p>
          <w:p w14:paraId="525E9E47"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12EAE71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тамшылары".</w:t>
            </w:r>
          </w:p>
          <w:p w14:paraId="58AFC99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бірыңғай ырғақтағы дыбыстардың санын заттардың санына сәйкестендіруге үйрету; дыбыстардың саны қанша болса, сонша затты қатарға салу (қою), сәйкестендіру нәтижесін атап айту амалдарын игерту; қолдың ұсақ моторикасын, түйсікпен, құлақпен және көзбен қабылдау, есте сақтау, ойлау қабілеттерін, жағымды эмоцияларды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AD4E80A"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3BD578B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D5071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7D6F6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жаттығулары</w:t>
            </w:r>
          </w:p>
          <w:p w14:paraId="33283DF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бастық екен,</w:t>
            </w:r>
          </w:p>
          <w:p w14:paraId="29DD8A9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саусақ сақтық екен,</w:t>
            </w:r>
          </w:p>
          <w:p w14:paraId="331996B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қол ойшыл екен,</w:t>
            </w:r>
          </w:p>
          <w:p w14:paraId="77B8EE7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жоқ саусақ тойшыл екен,</w:t>
            </w:r>
          </w:p>
          <w:p w14:paraId="0CA0ECE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шынашақ еңбекшіл қойшы екен.</w:t>
            </w:r>
          </w:p>
          <w:p w14:paraId="14AC164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Бастық басқар, сақтық сақтар,</w:t>
            </w:r>
          </w:p>
          <w:p w14:paraId="28DF97E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ойла, тойшыл тойла.</w:t>
            </w:r>
          </w:p>
          <w:p w14:paraId="24D276C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бүгеміз,</w:t>
            </w:r>
          </w:p>
          <w:p w14:paraId="392329D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бүреміз.</w:t>
            </w:r>
          </w:p>
          <w:p w14:paraId="1509523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Бүгіп , бүріп саусақты,</w:t>
            </w:r>
          </w:p>
          <w:p w14:paraId="21A3961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Сергіп қалдық, міне, біз.</w:t>
            </w:r>
          </w:p>
          <w:p w14:paraId="1BC0E9B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D2B54C"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айтқызу.</w:t>
            </w:r>
          </w:p>
          <w:p w14:paraId="7881F7B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14:paraId="2D089F1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(Көмек Ыбыраев)</w:t>
            </w:r>
          </w:p>
          <w:p w14:paraId="3ECC020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сайрап шат үнді,</w:t>
            </w:r>
          </w:p>
          <w:p w14:paraId="3375D99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Ну тоғайға шақырды.</w:t>
            </w:r>
          </w:p>
          <w:p w14:paraId="4B299860"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Таудан аққан өзен де</w:t>
            </w:r>
          </w:p>
          <w:p w14:paraId="15C773E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 даусымен "ақырды".</w:t>
            </w:r>
          </w:p>
          <w:p w14:paraId="1FB5C394" w14:textId="77777777" w:rsidR="00A2714E" w:rsidRDefault="00A2714E" w:rsidP="00873CE0">
            <w:pPr>
              <w:widowControl w:val="0"/>
              <w:spacing w:line="240" w:lineRule="auto"/>
              <w:rPr>
                <w:rFonts w:ascii="Times New Roman" w:eastAsia="Times New Roman" w:hAnsi="Times New Roman" w:cs="Times New Roman"/>
                <w:sz w:val="24"/>
                <w:szCs w:val="24"/>
              </w:rPr>
            </w:pPr>
          </w:p>
          <w:p w14:paraId="1B1CBEC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Жайраңдасып жас-кәрі,</w:t>
            </w:r>
          </w:p>
          <w:p w14:paraId="38CF08F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келе бастады.</w:t>
            </w:r>
          </w:p>
          <w:p w14:paraId="7996F80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киген ақ шапанды,</w:t>
            </w:r>
          </w:p>
          <w:p w14:paraId="2FB6867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жыртып тастады.</w:t>
            </w:r>
          </w:p>
          <w:p w14:paraId="0850DC7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14:paraId="2127AB23" w14:textId="77777777" w:rsidR="00A2714E" w:rsidRDefault="00A2714E" w:rsidP="00873CE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DD1DA2"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"Қызғалдақ" өлеңін жаттау</w:t>
            </w:r>
          </w:p>
          <w:p w14:paraId="02C6810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Қырқалардың төрінен</w:t>
            </w:r>
          </w:p>
          <w:p w14:paraId="144FE33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көзге ұрады.</w:t>
            </w:r>
          </w:p>
          <w:p w14:paraId="57CBDB38"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Қызғалдақтар өңірді</w:t>
            </w:r>
          </w:p>
          <w:p w14:paraId="42A5CCF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Қып-қызыл ғып тұрады.</w:t>
            </w:r>
          </w:p>
          <w:p w14:paraId="6DB4B622"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BC1C1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"Бәрін байқау" (елеу, көру).</w:t>
            </w:r>
          </w:p>
          <w:p w14:paraId="738F050F"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қатарға 5-7 (ең көбі - 10) зат немесе сурет орналастырып, оларды жауып қойыңыз. Заттарды 10 секунд ашып тұрып, қайта жабыңыз да, балаларға есінде қалған барлық заттарды атауын ұсыныңыз. Заттарды қайтадан 8-10 секунд ашып тұрып, балалардан заттардың қандай ретпен орналасқанын 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әр заттың түсін айтып беруді сұраңыз.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0C1F4B4" w14:textId="77777777" w:rsidR="00A2714E" w:rsidRDefault="00A2714E" w:rsidP="00873CE0">
            <w:pPr>
              <w:widowControl w:val="0"/>
              <w:spacing w:line="240" w:lineRule="auto"/>
              <w:rPr>
                <w:rFonts w:ascii="Times New Roman" w:eastAsia="Times New Roman" w:hAnsi="Times New Roman" w:cs="Times New Roman"/>
                <w:sz w:val="24"/>
                <w:szCs w:val="24"/>
              </w:rPr>
            </w:pPr>
          </w:p>
        </w:tc>
      </w:tr>
      <w:tr w:rsidR="00A2714E" w14:paraId="1215EBD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85618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FAFF0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A2714E" w14:paraId="07D1A04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04363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A1E4C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2714E" w14:paraId="26B22E6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FD6C7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36504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A2714E" w14:paraId="4E78150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AAD5E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DCA009"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AF45E0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BC8D7F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311DDE5"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14:paraId="1F7A78C1" w14:textId="77777777" w:rsidR="00A2714E" w:rsidRDefault="00000000" w:rsidP="00873CE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877406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Сабындаған кезіңде</w:t>
            </w:r>
          </w:p>
          <w:p w14:paraId="51EF9E4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Ашытады көзіңді.</w:t>
            </w:r>
          </w:p>
          <w:p w14:paraId="70977C8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Бола білсең төзімді,</w:t>
            </w:r>
          </w:p>
          <w:p w14:paraId="7E91417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етер өзіңді.</w:t>
            </w:r>
          </w:p>
          <w:p w14:paraId="2589B7A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 -</w:t>
            </w:r>
          </w:p>
          <w:p w14:paraId="2F57E69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деген осы.</w:t>
            </w:r>
          </w:p>
          <w:p w14:paraId="5A356BD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2714E" w14:paraId="7262BC7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CB0D79"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BD0BEAF"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23036C8"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EB2967C"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443E863"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C3719E6"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E950A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79C867D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18458EE3"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14:paraId="3F8748D9"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4402710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14:paraId="2CB68B88"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7213BB8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14:paraId="7A0DB25B"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14:paraId="7A80538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28124A3A"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60B64C3D" w14:textId="77777777" w:rsidR="00A2714E" w:rsidRDefault="00000000" w:rsidP="00873CE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14:paraId="4C97B0B4"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A2714E" w14:paraId="0738460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E5CBBE"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C62B0A"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3F6DF181"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жастағы балаларды отансүйгіштікке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D6B7A7"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 "Бала танымын дамытудың маңыздылығы".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50810D"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737B1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63469B2B" w14:textId="77777777" w:rsidR="00A2714E" w:rsidRDefault="00000000" w:rsidP="00873CE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"Отбасына жағымды атмосфера сыйлау".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6BBA1BB" w14:textId="77777777" w:rsidR="00A2714E" w:rsidRDefault="00A2714E" w:rsidP="00873CE0">
            <w:pPr>
              <w:widowControl w:val="0"/>
              <w:spacing w:line="240" w:lineRule="auto"/>
              <w:rPr>
                <w:rFonts w:ascii="Times New Roman" w:eastAsia="Times New Roman" w:hAnsi="Times New Roman" w:cs="Times New Roman"/>
                <w:sz w:val="24"/>
                <w:szCs w:val="24"/>
              </w:rPr>
            </w:pPr>
          </w:p>
        </w:tc>
      </w:tr>
    </w:tbl>
    <w:p w14:paraId="14E210EB" w14:textId="77777777" w:rsidR="00A2714E" w:rsidRDefault="00A2714E" w:rsidP="00873CE0">
      <w:pPr>
        <w:spacing w:line="240" w:lineRule="auto"/>
        <w:rPr>
          <w:rFonts w:ascii="Times New Roman" w:eastAsia="Times New Roman" w:hAnsi="Times New Roman" w:cs="Times New Roman"/>
          <w:sz w:val="24"/>
          <w:szCs w:val="24"/>
        </w:rPr>
      </w:pPr>
    </w:p>
    <w:p w14:paraId="172D0FD7" w14:textId="56B23166" w:rsidR="00873CE0" w:rsidRPr="00873CE0" w:rsidRDefault="00873CE0">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 Адилхан Ж</w:t>
      </w:r>
    </w:p>
    <w:sectPr w:rsidR="00873CE0" w:rsidRPr="00873CE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4E"/>
    <w:rsid w:val="000A2F67"/>
    <w:rsid w:val="00873CE0"/>
    <w:rsid w:val="00A2714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CCC0"/>
  <w15:docId w15:val="{45239B68-C7F6-446C-B892-44692416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2938</Words>
  <Characters>16748</Characters>
  <Application>Microsoft Office Word</Application>
  <DocSecurity>0</DocSecurity>
  <Lines>139</Lines>
  <Paragraphs>39</Paragraphs>
  <ScaleCrop>false</ScaleCrop>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2026-01-23T04:17:00Z</dcterms:created>
  <dcterms:modified xsi:type="dcterms:W3CDTF">2026-01-23T04:19:00Z</dcterms:modified>
</cp:coreProperties>
</file>