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1E216" w14:textId="77777777" w:rsidR="006A179E" w:rsidRDefault="00000000" w:rsidP="00025A4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163B5929" w14:textId="77777777" w:rsidR="006A179E" w:rsidRDefault="00000000" w:rsidP="00025A4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361F130" w14:textId="77777777" w:rsidR="00412898" w:rsidRPr="00727C90" w:rsidRDefault="00412898" w:rsidP="00025A4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727C90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727C90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727C90">
        <w:rPr>
          <w:rFonts w:ascii="Times New Roman" w:eastAsia="Times New Roman" w:hAnsi="Times New Roman" w:cs="Times New Roman"/>
          <w:sz w:val="28"/>
          <w:szCs w:val="28"/>
        </w:rPr>
        <w:t>ұйымы</w:t>
      </w:r>
      <w:proofErr w:type="spellEnd"/>
      <w:r w:rsidRPr="00727C90">
        <w:rPr>
          <w:rFonts w:ascii="Times New Roman" w:eastAsia="Times New Roman" w:hAnsi="Times New Roman" w:cs="Times New Roman"/>
          <w:sz w:val="28"/>
          <w:szCs w:val="28"/>
          <w:lang w:val="kk-KZ"/>
        </w:rPr>
        <w:t>: Жекеменшік «Мейірім» балабақшасы</w:t>
      </w:r>
    </w:p>
    <w:p w14:paraId="0F6EBD5F" w14:textId="77777777" w:rsidR="00412898" w:rsidRPr="00727C90" w:rsidRDefault="00412898" w:rsidP="00025A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27C90">
        <w:rPr>
          <w:rFonts w:ascii="Times New Roman" w:eastAsia="Times New Roman" w:hAnsi="Times New Roman" w:cs="Times New Roman"/>
          <w:sz w:val="28"/>
          <w:szCs w:val="28"/>
        </w:rPr>
        <w:t xml:space="preserve">Топ: </w:t>
      </w:r>
      <w:proofErr w:type="spellStart"/>
      <w:r w:rsidRPr="00727C90">
        <w:rPr>
          <w:rFonts w:ascii="Times New Roman" w:eastAsia="Times New Roman" w:hAnsi="Times New Roman" w:cs="Times New Roman"/>
          <w:sz w:val="28"/>
          <w:szCs w:val="28"/>
        </w:rPr>
        <w:t>кіші</w:t>
      </w:r>
      <w:proofErr w:type="spellEnd"/>
      <w:r w:rsidRPr="00727C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27C90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727C9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«Балапан» тобы</w:t>
      </w:r>
    </w:p>
    <w:p w14:paraId="26638D9A" w14:textId="77777777" w:rsidR="00412898" w:rsidRPr="00727C90" w:rsidRDefault="00412898" w:rsidP="00025A4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27C90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727C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27C90">
        <w:rPr>
          <w:rFonts w:ascii="Times New Roman" w:eastAsia="Times New Roman" w:hAnsi="Times New Roman" w:cs="Times New Roman"/>
          <w:sz w:val="28"/>
          <w:szCs w:val="28"/>
        </w:rPr>
        <w:t>жасы</w:t>
      </w:r>
      <w:proofErr w:type="spellEnd"/>
      <w:r w:rsidRPr="00727C90">
        <w:rPr>
          <w:rFonts w:ascii="Times New Roman" w:eastAsia="Times New Roman" w:hAnsi="Times New Roman" w:cs="Times New Roman"/>
          <w:sz w:val="28"/>
          <w:szCs w:val="28"/>
        </w:rPr>
        <w:t xml:space="preserve">: 2 </w:t>
      </w:r>
      <w:proofErr w:type="spellStart"/>
      <w:r w:rsidRPr="00727C90">
        <w:rPr>
          <w:rFonts w:ascii="Times New Roman" w:eastAsia="Times New Roman" w:hAnsi="Times New Roman" w:cs="Times New Roman"/>
          <w:sz w:val="28"/>
          <w:szCs w:val="28"/>
        </w:rPr>
        <w:t>жастан</w:t>
      </w:r>
      <w:proofErr w:type="spellEnd"/>
    </w:p>
    <w:p w14:paraId="543C073D" w14:textId="714C785A" w:rsidR="00412898" w:rsidRPr="00412898" w:rsidRDefault="00412898" w:rsidP="00025A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727C90">
        <w:rPr>
          <w:rFonts w:ascii="Times New Roman" w:eastAsia="Times New Roman" w:hAnsi="Times New Roman" w:cs="Times New Roman"/>
          <w:sz w:val="28"/>
          <w:szCs w:val="28"/>
        </w:rPr>
        <w:t>Жоспардың</w:t>
      </w:r>
      <w:proofErr w:type="spellEnd"/>
      <w:r w:rsidRPr="00727C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27C90">
        <w:rPr>
          <w:rFonts w:ascii="Times New Roman" w:eastAsia="Times New Roman" w:hAnsi="Times New Roman" w:cs="Times New Roman"/>
          <w:sz w:val="28"/>
          <w:szCs w:val="28"/>
        </w:rPr>
        <w:t>құрылу</w:t>
      </w:r>
      <w:proofErr w:type="spellEnd"/>
      <w:r w:rsidRPr="00727C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27C90">
        <w:rPr>
          <w:rFonts w:ascii="Times New Roman" w:eastAsia="Times New Roman" w:hAnsi="Times New Roman" w:cs="Times New Roman"/>
          <w:sz w:val="28"/>
          <w:szCs w:val="28"/>
        </w:rPr>
        <w:t>кезеңі</w:t>
      </w:r>
      <w:proofErr w:type="spellEnd"/>
      <w:r w:rsidRPr="00727C9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412898">
        <w:rPr>
          <w:rFonts w:ascii="Times New Roman" w:eastAsia="Times New Roman" w:hAnsi="Times New Roman" w:cs="Times New Roman"/>
          <w:sz w:val="28"/>
          <w:szCs w:val="28"/>
        </w:rPr>
        <w:t>01.04 - 05.04.2024ж.</w:t>
      </w:r>
    </w:p>
    <w:p w14:paraId="55C4A104" w14:textId="2C2F2F03" w:rsidR="00412898" w:rsidRPr="00412898" w:rsidRDefault="00412898" w:rsidP="00025A4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27C90">
        <w:rPr>
          <w:rFonts w:ascii="Times New Roman" w:eastAsia="Times New Roman" w:hAnsi="Times New Roman" w:cs="Times New Roman"/>
          <w:sz w:val="28"/>
          <w:szCs w:val="28"/>
          <w:lang w:val="kk-KZ"/>
        </w:rPr>
        <w:t>Тәрбиешінің аты-жөні: Төребай Мадина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6A179E" w14:paraId="61568948" w14:textId="77777777" w:rsidTr="00412898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5308D2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865660" w14:textId="77777777" w:rsidR="006A179E" w:rsidRDefault="00000000" w:rsidP="00025A4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AC84E8" w14:textId="77777777" w:rsidR="006A179E" w:rsidRDefault="00000000" w:rsidP="00025A4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737E90" w14:textId="77777777" w:rsidR="006A179E" w:rsidRDefault="00000000" w:rsidP="00025A4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CB42B0" w14:textId="77777777" w:rsidR="006A179E" w:rsidRDefault="00000000" w:rsidP="00025A4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CA34C0" w14:textId="77777777" w:rsidR="006A179E" w:rsidRDefault="00000000" w:rsidP="00025A4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6A179E" w14:paraId="4BCBE7F3" w14:textId="77777777" w:rsidTr="0041289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DD7FB3" w14:textId="77777777" w:rsidR="006A179E" w:rsidRDefault="006A179E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78C91F" w14:textId="77777777" w:rsidR="006A179E" w:rsidRDefault="006A179E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C894F5" w14:textId="77777777" w:rsidR="006A179E" w:rsidRDefault="006A179E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076E05" w14:textId="77777777" w:rsidR="006A179E" w:rsidRDefault="006A179E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1488B0" w14:textId="77777777" w:rsidR="006A179E" w:rsidRDefault="006A179E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CC9DBB" w14:textId="77777777" w:rsidR="006A179E" w:rsidRDefault="006A179E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179E" w14:paraId="5DD2F17E" w14:textId="77777777" w:rsidTr="0041289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8E2706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тәртібі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7BF18A" w14:textId="77777777" w:rsidR="006A179E" w:rsidRDefault="006A179E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EE053D" w14:textId="77777777" w:rsidR="006A179E" w:rsidRDefault="006A179E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4BC149" w14:textId="77777777" w:rsidR="006A179E" w:rsidRDefault="006A179E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42FC57" w14:textId="77777777" w:rsidR="006A179E" w:rsidRDefault="006A179E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D761E2" w14:textId="77777777" w:rsidR="006A179E" w:rsidRDefault="006A179E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179E" w14:paraId="1194E2FC" w14:textId="77777777" w:rsidTr="0041289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87592D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74C420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A179E" w14:paraId="540085F2" w14:textId="77777777" w:rsidTr="0041289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D496F2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AF7AA2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"2-3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керек?".</w:t>
            </w:r>
          </w:p>
        </w:tc>
      </w:tr>
      <w:tr w:rsidR="006A179E" w14:paraId="43297BF6" w14:textId="77777777" w:rsidTr="00412898"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1F80BD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9A94BF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7749452A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суқұйғышты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гүлдегенін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EF5E08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09F749D4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бөлмесінде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ағымы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байқауға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D7F339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6D9ACE29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себебін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").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E3EFDB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5175933A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шаңын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тізімдеп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бөлшектерді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9DFCC7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15F71691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бальзамин)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бүрку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179E" w14:paraId="74A59EF8" w14:textId="77777777" w:rsidTr="00412898">
        <w:tc>
          <w:tcPr>
            <w:tcW w:w="232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56A8E" w14:textId="77777777" w:rsidR="006A179E" w:rsidRDefault="006A179E" w:rsidP="00025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55896C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материалдарынан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Зымыран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285EB26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призма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цилиндр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зымыран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9ACE78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зымыранның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EFBE3E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Биік-биік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762128A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6DEC95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озады</w:t>
            </w:r>
            <w:proofErr w:type="spellEnd"/>
          </w:p>
          <w:p w14:paraId="0C19EFAA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зымыран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0C16F0" w14:textId="77777777" w:rsidR="006A179E" w:rsidRDefault="006A179E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D8C849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Зуылдайды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тыныштықта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3885CDB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үшкір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15F0A35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Күміс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денесі</w:t>
            </w:r>
            <w:proofErr w:type="spellEnd"/>
          </w:p>
          <w:p w14:paraId="16178C7E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Жылтырайды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қылыштай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756D35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53EB3CE8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сенсорика,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8C6208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Зымыран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материалдарына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E9986E6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зымыранды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текшелерден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призмалардан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цилиндрлік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D91606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зымыран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2EC750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Зымыранды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</w:p>
          <w:p w14:paraId="26A10774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Зымыранды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ұшырамыз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«У-у-у»</w:t>
            </w:r>
          </w:p>
          <w:p w14:paraId="0AA7BA3F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«Р-р-р»</w:t>
            </w:r>
          </w:p>
          <w:p w14:paraId="5FA0B2D7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Мотор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«У-у-у»</w:t>
            </w:r>
          </w:p>
          <w:p w14:paraId="32F9C589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«Ж-ж-ж»</w:t>
            </w:r>
          </w:p>
          <w:p w14:paraId="331BF409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сенсорика)</w:t>
            </w:r>
          </w:p>
          <w:p w14:paraId="526DB9E3" w14:textId="77777777" w:rsidR="006A179E" w:rsidRDefault="006A179E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811148" w14:textId="77777777" w:rsidR="006A179E" w:rsidRDefault="006A179E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80CC80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Тақпағын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өлеңін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мәнерлеп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8322011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арайлым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60516A7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C42BC6A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шоламын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7430DBF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27306B2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D497E2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3D37BF0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кескіндерден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4680ED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CCF3AA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</w:t>
            </w:r>
            <w:proofErr w:type="spellEnd"/>
          </w:p>
          <w:p w14:paraId="3BACAC6E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жұлдыз</w:t>
            </w:r>
            <w:proofErr w:type="spellEnd"/>
          </w:p>
          <w:p w14:paraId="6A5FD28C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зымыран</w:t>
            </w:r>
            <w:proofErr w:type="spellEnd"/>
          </w:p>
          <w:p w14:paraId="791D35D9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ай</w:t>
            </w:r>
          </w:p>
          <w:p w14:paraId="70A7C2BC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планета</w:t>
            </w:r>
          </w:p>
          <w:p w14:paraId="6EE69EB4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</w:p>
          <w:p w14:paraId="20635BB3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сенсорик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C1A2B1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Ритмикалық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  <w:p w14:paraId="058B30C7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зу-зу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жоғары-төмен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47DAF8EA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қыздырып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68C12CF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36BA54F5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")</w:t>
            </w:r>
          </w:p>
          <w:p w14:paraId="255A18F7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Зуууу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Зуууу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C7C8D08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3B2275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A179E" w14:paraId="3AE519E0" w14:textId="77777777" w:rsidTr="0041289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D08057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D840FB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8419993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7AD85AD" w14:textId="77777777" w:rsidR="006A179E" w:rsidRDefault="006A179E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EE1F8F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1–1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83D5F08" w14:textId="77777777" w:rsidR="006A179E" w:rsidRDefault="006A179E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738494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1–2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(4-5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BB21753" w14:textId="77777777" w:rsidR="006A179E" w:rsidRDefault="006A179E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35CB35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CC17410" w14:textId="77777777" w:rsidR="006A179E" w:rsidRDefault="006A179E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8E7269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2–1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еңкейіп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7C815DC" w14:textId="77777777" w:rsidR="006A179E" w:rsidRDefault="006A179E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FB9274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2–2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3B2E5DF5" w14:textId="77777777" w:rsidR="006A179E" w:rsidRDefault="006A179E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D75678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C1D2AF5" w14:textId="77777777" w:rsidR="006A179E" w:rsidRDefault="006A179E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05F277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3–1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бүкпеуге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1D3383A4" w14:textId="77777777" w:rsidR="006A179E" w:rsidRDefault="006A179E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4DFE32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3–2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371DB947" w14:textId="77777777" w:rsidR="006A179E" w:rsidRDefault="006A179E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59AEF7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2D99E8DD" w14:textId="77777777" w:rsidR="006A179E" w:rsidRDefault="006A179E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87236E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66EED4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A179E" w14:paraId="42C2545D" w14:textId="77777777" w:rsidTr="0041289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1E7E92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EA527F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466BB977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шанышқыны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Ас-су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ішкенде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рақмет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үйкелеу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B6E738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5CD112C7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жүрегі</w:t>
            </w:r>
            <w:proofErr w:type="spellEnd"/>
          </w:p>
          <w:p w14:paraId="5BCA486A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48E877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Шөлдесең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0B14E4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2D4BD0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A179E" w14:paraId="6A9106F4" w14:textId="77777777" w:rsidTr="0041289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2B398B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4B6774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бәсеңдеу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әуенжазбасын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CCC4CD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6A6C976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жұптасамыз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8B774E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C6CB117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жұлдыздардан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D2C3AD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0A9BBA8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A179E" w14:paraId="1FCEC2D3" w14:textId="77777777" w:rsidTr="0041289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C4A032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</w:p>
          <w:p w14:paraId="0A428B0A" w14:textId="77777777" w:rsidR="006A179E" w:rsidRDefault="006A179E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5DCAF30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3992E3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31C4EF20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самғайық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</w:p>
          <w:p w14:paraId="6B165E63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2FEBE8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14:paraId="4D7A0B82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ғажайып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E18471A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фрагментті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қимыл-әрекетін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қол-саусақ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6C9838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35188C23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9C4F4DB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тұрғызып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түрлі-түсті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жалаушаларын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желбіретіп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баскетбол доп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салғышына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ұшқыш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F23CBD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5F110DED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C503330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баскетбол доп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салғышына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C8761B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Сенсорикадан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7467B017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8DB4ABB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жатпайтын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кескіндердің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нәтижесінде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179E" w14:paraId="28F8174F" w14:textId="77777777" w:rsidTr="0041289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14D8CA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CDA9CD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A179E" w14:paraId="50022A86" w14:textId="77777777" w:rsidTr="0041289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A2F2A9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4429BE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A179E" w14:paraId="1C312AFB" w14:textId="77777777" w:rsidTr="0041289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2641F9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BDF1DC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DF436E6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EAF550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CD1DD26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1DC189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2969097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35D94F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DDE671F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7826C54F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6C589F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90750D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пе?</w:t>
            </w:r>
          </w:p>
          <w:p w14:paraId="6DE72A6C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85352A4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секірейікші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963C84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сұхбатхананы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19C4CC0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392F74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Құлыншақтар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0DE367B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құлыншақтардың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сигнал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соғылмай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DCCF25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құлыншақтың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қалташаларды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үлестіреді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039CB4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құлыншақтай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қимылдайықшы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9F6C32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Құлыншақ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06ACF4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құлыншақтың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25F0F9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69A3C40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соңымнан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құлыншақтай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063B25" w14:textId="77777777" w:rsidR="006A179E" w:rsidRDefault="006A179E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17B063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Құлыншақ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FD6BDC7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құлыншақ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C3B3FC8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Желкілдейді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тұлымшақ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0A8FE1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Маңдайында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жұлдызы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83E9BBB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құндызы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E92B7B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Жаманбалинов</w:t>
            </w:r>
            <w:proofErr w:type="spellEnd"/>
          </w:p>
          <w:p w14:paraId="0035B94C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орныңды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8124126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сигнал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сигнал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5A0C8C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ойыншығын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CA03280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BE1198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B5DDCB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қонығымызды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таныдыңдар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не?</w:t>
            </w:r>
          </w:p>
          <w:p w14:paraId="620A8BF6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A846B1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бар.</w:t>
            </w:r>
          </w:p>
          <w:p w14:paraId="57ACC479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құлықтарымен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қимылдайтынын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көрсетейікші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FA3D70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көрсетейікші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0139F3F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көрсетейікші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BD0F825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CC8F7E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учаскедегі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қылшақтар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4A9858E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755593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!"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E60E30F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F39D8D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Ирелеңдеген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DF001AB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асфальт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ирелеңдеген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7CAF9F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Топырақты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96A50F0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AFC96C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балшықтың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жабысқанын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CF23F4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кірлейді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Абайлаңдар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A31ACF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қоқыстардан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54868DF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EBD52E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Сағаттар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35E18F6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сигнал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сағаттың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F04146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сағаттың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сигнал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жиналып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050534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"Тик-так".</w:t>
            </w:r>
          </w:p>
          <w:p w14:paraId="6AA56F82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"Тик-так, тик-так,"</w:t>
            </w:r>
          </w:p>
          <w:p w14:paraId="67B3C356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59B6C5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сағатқа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AC59F6C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тоқ-тақ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A81D5D1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21F475D7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597473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Ирелеңдеген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4D53439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ирелеңдеген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413D62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Желді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BDCA7CD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байқағыштыққа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1E3D16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1A581F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шайқала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7B38304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шайқалғаны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CB5FD8E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CD06E7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8EAF59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CE9C498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F27DE32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</w:p>
          <w:p w14:paraId="67842257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3265F50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өкпек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2355A2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Жаманбалинов</w:t>
            </w:r>
            <w:proofErr w:type="spellEnd"/>
          </w:p>
          <w:p w14:paraId="2098EBF7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5A11A7B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81B08F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Үйректің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балапандары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күшік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A5F298C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C9EAA1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үлестіреді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3AE53F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жүзуді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ұнатады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799C06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6348A7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Қанекей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қайталайықшы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E70A89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Көрсетіңдерші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8BD167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ED5FFE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балпаңдаңдар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E886B9E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29545CC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Қаңқылдаймыз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қаңқылдаймыз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3A35BD4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Қаңқ-қаңқ-қаңқ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D06C11D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Қаңқ-қаңқ-қаңқ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72B3AFE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күшігім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0830AB9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Ап-ап-ап! Ап-ап!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3F3CFE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Сен,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күшігім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соқтықпа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B139152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қорқытпа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8BAE7B5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57DA66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Көлшіктен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6627E7B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9AFF3D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Бұлтты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аспанды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43E96BD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көгілдір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298064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32F4ADB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тыңбайды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5774D3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бұтағы</w:t>
            </w:r>
            <w:proofErr w:type="spellEnd"/>
          </w:p>
          <w:p w14:paraId="6E297E25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Бұрасаң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сынбайды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D933D2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Достанов</w:t>
            </w:r>
            <w:proofErr w:type="spellEnd"/>
          </w:p>
          <w:p w14:paraId="4FA5EC29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учаскедегі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қылшақтар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B61B7D0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топтастырымен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D57503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DF6D4BF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4C895D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3E96CB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тығылды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2BB3B3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дәлде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399BE94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мергенділік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179E" w14:paraId="5A84DB86" w14:textId="77777777" w:rsidTr="0041289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4A9249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DACFB7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беті-қолды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тазалап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D5F671D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</w:t>
            </w:r>
          </w:p>
          <w:p w14:paraId="10038FE4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қолыңды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B3D4D3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әрдайым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4F888EE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маңдайың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A9EA0D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A179E" w14:paraId="2061D9F7" w14:textId="77777777" w:rsidTr="0041289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E6859D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A09B05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1767F77E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шанышқыны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Ас-су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ішкенде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рақмет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үйкелеу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8E6D1A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14FC2722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жүрегі</w:t>
            </w:r>
            <w:proofErr w:type="spellEnd"/>
          </w:p>
          <w:p w14:paraId="28760F08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2B6AEA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Шөлдесең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B17803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55DF3C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A179E" w14:paraId="259006F6" w14:textId="77777777" w:rsidTr="0041289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F3920C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36D4D6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179E" w14:paraId="0B9E133D" w14:textId="77777777" w:rsidTr="0041289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67D087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тұрғызу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B7979F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Ұйқыашар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C407AA9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Керует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</w:p>
          <w:p w14:paraId="00AEA5AD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47169020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былғау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47A3F0E5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Шиық-шиық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5D5B41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шұқып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82B330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кезектесіп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212BE7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A179E" w14:paraId="12BB99EF" w14:textId="77777777" w:rsidTr="0041289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54C83A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923456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керек».</w:t>
            </w:r>
          </w:p>
          <w:p w14:paraId="50EE83DC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Сабынды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4566BC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сипалаймыз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салғышқа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алақанымызды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айқастырып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833601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A179E" w14:paraId="485C00B4" w14:textId="77777777" w:rsidTr="0041289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0D29EF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0E93F0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604E170E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ED76F1F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жиһаздар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жиһаздармен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жиһаз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жиһаздың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жиһаз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байқағыштығын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CEB57B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қозғалмалы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Таяқшадан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2A14F285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параллель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 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қашықтықта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жалаушасы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толқынды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шегініп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A8B30F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E9F8A6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Сурет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44F4ECF8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Жұлдыздар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333C448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біркелкі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нүкте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түгіндегі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бітуін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жұлдыздарды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бос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тіреушеге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жұлдыздардың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көрінетіні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FDBDFE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Мүсіндеуден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686EB02F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969F607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сопақшалап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106D84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1E464E47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A35ADDF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айырмашылықтарын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179E" w14:paraId="53B46280" w14:textId="77777777" w:rsidTr="0041289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93D82E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D90793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мәнерлеп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70441FC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9642123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1580539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шошқа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8CD1673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қошқар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E32333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Мырзалиев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CA4B2B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B2A355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Зымыран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930F7AD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шымшу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9A952A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3596D0F" w14:textId="77777777" w:rsidR="006A179E" w:rsidRDefault="006A179E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8B9BB82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85B22A5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4D0B87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жұлдыз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C00FFD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321D80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1A28101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3BE478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түрлі-түсті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B8B905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F9EBE18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арайлым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7EF9148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A56CF1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шоламын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1514812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46B162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0FC416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ойнау</w:t>
            </w:r>
            <w:proofErr w:type="spellEnd"/>
          </w:p>
          <w:p w14:paraId="74E23E68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ит.</w:t>
            </w:r>
          </w:p>
          <w:p w14:paraId="26810163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E1EF221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Күшігім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күшігім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43BBA8C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күзетер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пысығым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706F8A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E73E370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берсең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E92583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тамақтандыруды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тамақтандырады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Ит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«рахмет»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510D1A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705153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Ұшақтар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</w:p>
          <w:p w14:paraId="78EC9D70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860D78C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39EFDA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7B33771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Орнымызға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62BB33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A179E" w14:paraId="0DAE5799" w14:textId="77777777" w:rsidTr="0041289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33B392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7CD788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Киім-кешектер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1C65610A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өз-өзіне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486DEF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Киім-кешектер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олқылықты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A179E" w14:paraId="58211DBF" w14:textId="77777777" w:rsidTr="0041289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63401A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9F1624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A179E" w14:paraId="6419AFD6" w14:textId="77777777" w:rsidTr="0041289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7F0AD9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CFCDDE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A179E" w14:paraId="51433AAC" w14:textId="77777777" w:rsidTr="0041289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7B9E0D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6B357C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30EFAAF1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шанышқыны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Ас-су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ішкенде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рақмет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үйкелеу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7DB1AB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7215F051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жүрегі</w:t>
            </w:r>
            <w:proofErr w:type="spellEnd"/>
          </w:p>
          <w:p w14:paraId="4EB155BA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32959E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Шөлдесең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A28818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4BD550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A179E" w14:paraId="24C38FD0" w14:textId="77777777" w:rsidTr="0041289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2EC5CF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674A32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196629D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өтініші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(не)?», «Не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520405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Ертеңгілікке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1270E546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бубенмен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сылдырмақпен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маракаспен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тіркестерінің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(барабан, бубен,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185D6A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салу)</w:t>
            </w:r>
          </w:p>
          <w:p w14:paraId="11C45AB7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тұйықталған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шүберекпен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бұйымды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тұғырға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фланелеграфта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кескінді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конструктивті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жекелеген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D8E297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(сенсорика)</w:t>
            </w:r>
          </w:p>
          <w:p w14:paraId="7F7998F6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76EE1AF6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8D4A7A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Дөрекілікке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сараңдыққа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көзқарас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жетістіктеріне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26EEE94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(лас суды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ішпеу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шашпау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лақтырмау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179E" w14:paraId="10DDBCD6" w14:textId="77777777" w:rsidTr="0041289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70F5B3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8EDDBE" w14:textId="77777777" w:rsidR="006A179E" w:rsidRDefault="00000000" w:rsidP="00025A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"1-2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керек?".</w:t>
            </w:r>
          </w:p>
        </w:tc>
      </w:tr>
    </w:tbl>
    <w:p w14:paraId="25A20621" w14:textId="77777777" w:rsidR="006A179E" w:rsidRDefault="006A179E" w:rsidP="00025A41">
      <w:pPr>
        <w:spacing w:line="240" w:lineRule="auto"/>
        <w:rPr>
          <w:lang w:val="kk-KZ"/>
        </w:rPr>
      </w:pPr>
    </w:p>
    <w:p w14:paraId="446A931F" w14:textId="6C5E8415" w:rsidR="00025A41" w:rsidRPr="00025A41" w:rsidRDefault="00025A41" w:rsidP="00025A41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25A41">
        <w:rPr>
          <w:rFonts w:ascii="Times New Roman" w:hAnsi="Times New Roman" w:cs="Times New Roman"/>
          <w:sz w:val="28"/>
          <w:szCs w:val="28"/>
          <w:lang w:val="kk-KZ"/>
        </w:rPr>
        <w:t>Тексерген әдіскер:                    Адилхан Ж</w:t>
      </w:r>
    </w:p>
    <w:sectPr w:rsidR="00025A41" w:rsidRPr="00025A41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79E"/>
    <w:rsid w:val="00025A41"/>
    <w:rsid w:val="00412898"/>
    <w:rsid w:val="006A179E"/>
    <w:rsid w:val="00A6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562CE"/>
  <w15:docId w15:val="{6485A5BC-B5CE-4076-95F2-AE8FAE4F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3798</Words>
  <Characters>21651</Characters>
  <Application>Microsoft Office Word</Application>
  <DocSecurity>0</DocSecurity>
  <Lines>180</Lines>
  <Paragraphs>50</Paragraphs>
  <ScaleCrop>false</ScaleCrop>
  <Company/>
  <LinksUpToDate>false</LinksUpToDate>
  <CharactersWithSpaces>25399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3</cp:revision>
  <dcterms:created xsi:type="dcterms:W3CDTF">2026-04-07T05:12:00Z</dcterms:created>
  <dcterms:modified xsi:type="dcterms:W3CDTF">2026-04-07T05:17:00Z</dcterms:modified>
</cp:coreProperties>
</file>